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3"/>
        <w:tblpPr w:leftFromText="180" w:rightFromText="180" w:vertAnchor="text" w:horzAnchor="margin" w:tblpY="-71"/>
        <w:tblW w:w="8789"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78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687" w:hRule="atLeast"/>
        </w:trPr>
        <w:tc>
          <w:tcPr>
            <w:tcW w:w="8789" w:type="dxa"/>
            <w:tcBorders>
              <w:top w:val="nil"/>
              <w:left w:val="nil"/>
              <w:bottom w:val="nil"/>
              <w:right w:val="nil"/>
            </w:tcBorders>
            <w:vAlign w:val="center"/>
          </w:tcPr>
          <w:p>
            <w:pPr>
              <w:pStyle w:val="30"/>
              <w:spacing w:line="360" w:lineRule="auto"/>
              <w:jc w:val="both"/>
              <w:rPr>
                <w:rFonts w:ascii="Times New Roman" w:hAnsi="Times New Roman" w:cs="Times New Roman"/>
                <w:b/>
                <w:bCs/>
                <w:w w:val="150"/>
                <w:sz w:val="32"/>
              </w:rPr>
            </w:pPr>
            <w:bookmarkStart w:id="0" w:name="_Toc73522703"/>
            <w:bookmarkStart w:id="1" w:name="_Toc339270729"/>
            <w:bookmarkStart w:id="2" w:name="_Toc531138671"/>
            <w:bookmarkStart w:id="3" w:name="_Toc217408964"/>
            <w:bookmarkStart w:id="4" w:name="_Toc9763087"/>
            <w:bookmarkStart w:id="5" w:name="_Toc120100053"/>
          </w:p>
          <w:p>
            <w:pPr>
              <w:spacing w:after="156"/>
              <w:jc w:val="right"/>
              <w:rPr>
                <w:rFonts w:ascii="黑体" w:eastAsia="黑体"/>
                <w:b/>
                <w:sz w:val="44"/>
                <w:szCs w:val="44"/>
              </w:rPr>
            </w:pPr>
          </w:p>
          <w:p>
            <w:pPr>
              <w:spacing w:after="156"/>
              <w:jc w:val="right"/>
              <w:rPr>
                <w:rFonts w:ascii="黑体" w:eastAsia="黑体"/>
                <w:b/>
                <w:sz w:val="44"/>
                <w:szCs w:val="44"/>
              </w:rPr>
            </w:pPr>
          </w:p>
          <w:p>
            <w:pPr>
              <w:spacing w:after="156"/>
              <w:jc w:val="center"/>
              <w:rPr>
                <w:rFonts w:hint="default" w:ascii="微软雅黑" w:hAnsi="微软雅黑" w:eastAsia="微软雅黑"/>
                <w:b/>
                <w:bCs/>
                <w:kern w:val="44"/>
                <w:sz w:val="44"/>
                <w:szCs w:val="44"/>
                <w:lang w:val="en-US" w:eastAsia="zh-CN"/>
              </w:rPr>
            </w:pPr>
            <w:r>
              <w:rPr>
                <w:rFonts w:hint="default" w:ascii="微软雅黑" w:hAnsi="微软雅黑" w:eastAsia="微软雅黑"/>
                <w:b/>
                <w:bCs/>
                <w:kern w:val="44"/>
                <w:sz w:val="44"/>
                <w:szCs w:val="44"/>
                <w:lang w:val="en-US" w:eastAsia="zh-CN"/>
              </w:rPr>
              <w:t>上海市徐汇区中心医院</w:t>
            </w:r>
          </w:p>
          <w:p>
            <w:pPr>
              <w:spacing w:after="156"/>
              <w:jc w:val="center"/>
              <w:rPr>
                <w:rFonts w:hint="default" w:ascii="微软雅黑" w:hAnsi="微软雅黑" w:eastAsia="微软雅黑"/>
                <w:b/>
                <w:bCs/>
                <w:kern w:val="44"/>
                <w:sz w:val="44"/>
                <w:szCs w:val="44"/>
                <w:lang w:val="en-US" w:eastAsia="zh-CN"/>
              </w:rPr>
            </w:pPr>
            <w:r>
              <w:rPr>
                <w:rFonts w:hint="eastAsia" w:ascii="微软雅黑" w:hAnsi="微软雅黑" w:eastAsia="微软雅黑"/>
                <w:b/>
                <w:bCs/>
                <w:kern w:val="44"/>
                <w:sz w:val="44"/>
                <w:szCs w:val="44"/>
                <w:lang w:val="en-US" w:eastAsia="zh-CN"/>
              </w:rPr>
              <w:t>体检健康管理平台</w:t>
            </w:r>
          </w:p>
          <w:p>
            <w:pPr>
              <w:spacing w:after="156"/>
              <w:jc w:val="center"/>
              <w:rPr>
                <w:rFonts w:hint="eastAsia" w:ascii="微软雅黑" w:hAnsi="微软雅黑" w:eastAsia="微软雅黑"/>
                <w:b/>
                <w:bCs/>
                <w:kern w:val="44"/>
                <w:sz w:val="44"/>
                <w:szCs w:val="44"/>
                <w:lang w:eastAsia="zh-CN"/>
              </w:rPr>
            </w:pPr>
            <w:r>
              <w:rPr>
                <w:rFonts w:hint="eastAsia" w:ascii="微软雅黑" w:hAnsi="微软雅黑" w:eastAsia="微软雅黑"/>
                <w:b/>
                <w:bCs/>
                <w:kern w:val="44"/>
                <w:sz w:val="44"/>
                <w:szCs w:val="44"/>
                <w:lang w:val="en-US" w:eastAsia="zh-CN"/>
              </w:rPr>
              <w:t>安全服务</w:t>
            </w:r>
            <w:r>
              <w:rPr>
                <w:rFonts w:hint="eastAsia" w:ascii="微软雅黑" w:hAnsi="微软雅黑" w:eastAsia="微软雅黑"/>
                <w:b/>
                <w:bCs/>
                <w:kern w:val="44"/>
                <w:sz w:val="44"/>
                <w:szCs w:val="44"/>
              </w:rPr>
              <w:t>报告</w:t>
            </w:r>
          </w:p>
          <w:p>
            <w:pPr>
              <w:spacing w:after="156"/>
              <w:jc w:val="center"/>
              <w:rPr>
                <w:rFonts w:hint="eastAsia" w:ascii="微软雅黑" w:hAnsi="微软雅黑" w:eastAsia="微软雅黑"/>
                <w:b/>
                <w:bCs/>
                <w:kern w:val="44"/>
                <w:sz w:val="44"/>
                <w:szCs w:val="44"/>
              </w:rPr>
            </w:pPr>
          </w:p>
          <w:p>
            <w:pPr>
              <w:spacing w:after="156"/>
              <w:jc w:val="center"/>
              <w:rPr>
                <w:rFonts w:hint="eastAsia" w:ascii="微软雅黑" w:hAnsi="微软雅黑" w:eastAsia="微软雅黑"/>
                <w:b/>
                <w:bCs/>
                <w:kern w:val="44"/>
                <w:sz w:val="44"/>
                <w:szCs w:val="44"/>
              </w:rPr>
            </w:pPr>
            <w:r>
              <w:rPr>
                <w:rFonts w:hint="eastAsia" w:ascii="微软雅黑" w:hAnsi="微软雅黑" w:eastAsia="微软雅黑"/>
                <w:b/>
                <w:bCs/>
                <w:kern w:val="44"/>
                <w:sz w:val="44"/>
                <w:szCs w:val="44"/>
              </w:rPr>
              <w:t>2</w:t>
            </w:r>
            <w:r>
              <w:rPr>
                <w:rFonts w:ascii="微软雅黑" w:hAnsi="微软雅黑" w:eastAsia="微软雅黑"/>
                <w:b/>
                <w:bCs/>
                <w:kern w:val="44"/>
                <w:sz w:val="44"/>
                <w:szCs w:val="44"/>
              </w:rPr>
              <w:t>0</w:t>
            </w:r>
            <w:r>
              <w:rPr>
                <w:rFonts w:hint="eastAsia" w:ascii="微软雅黑" w:hAnsi="微软雅黑" w:eastAsia="微软雅黑"/>
                <w:b/>
                <w:bCs/>
                <w:kern w:val="44"/>
                <w:sz w:val="44"/>
                <w:szCs w:val="44"/>
              </w:rPr>
              <w:t>2</w:t>
            </w:r>
            <w:r>
              <w:rPr>
                <w:rFonts w:hint="eastAsia" w:ascii="微软雅黑" w:hAnsi="微软雅黑" w:eastAsia="微软雅黑"/>
                <w:b/>
                <w:bCs/>
                <w:kern w:val="44"/>
                <w:sz w:val="44"/>
                <w:szCs w:val="44"/>
                <w:lang w:val="en-US" w:eastAsia="zh-CN"/>
              </w:rPr>
              <w:t>3</w:t>
            </w:r>
            <w:r>
              <w:rPr>
                <w:rFonts w:hint="eastAsia" w:ascii="微软雅黑" w:hAnsi="微软雅黑" w:eastAsia="微软雅黑"/>
                <w:b/>
                <w:bCs/>
                <w:kern w:val="44"/>
                <w:sz w:val="44"/>
                <w:szCs w:val="44"/>
              </w:rPr>
              <w:t>年</w:t>
            </w:r>
            <w:r>
              <w:rPr>
                <w:rFonts w:hint="eastAsia" w:ascii="微软雅黑" w:hAnsi="微软雅黑" w:eastAsia="微软雅黑"/>
                <w:b/>
                <w:bCs/>
                <w:kern w:val="44"/>
                <w:sz w:val="44"/>
                <w:szCs w:val="44"/>
                <w:lang w:val="en-US" w:eastAsia="zh-CN"/>
              </w:rPr>
              <w:t>9月份</w:t>
            </w:r>
          </w:p>
          <w:p>
            <w:pPr>
              <w:spacing w:after="156"/>
              <w:rPr>
                <w:b/>
                <w:bCs/>
                <w:kern w:val="44"/>
                <w:sz w:val="44"/>
                <w:szCs w:val="44"/>
              </w:rPr>
            </w:pPr>
          </w:p>
          <w:p>
            <w:pPr>
              <w:wordWrap w:val="0"/>
              <w:spacing w:after="156"/>
              <w:jc w:val="right"/>
              <w:rPr>
                <w:rFonts w:ascii="宋体" w:hAnsi="宋体" w:cs="Arial"/>
                <w:sz w:val="48"/>
                <w:szCs w:val="48"/>
              </w:rPr>
            </w:pPr>
          </w:p>
          <w:p>
            <w:pPr>
              <w:wordWrap w:val="0"/>
              <w:spacing w:after="156"/>
              <w:rPr>
                <w:rFonts w:ascii="宋体" w:hAnsi="宋体" w:cs="Arial"/>
                <w:sz w:val="48"/>
                <w:szCs w:val="48"/>
              </w:rPr>
            </w:pPr>
          </w:p>
          <w:tbl>
            <w:tblPr>
              <w:tblStyle w:val="32"/>
              <w:tblW w:w="8568" w:type="dxa"/>
              <w:tblInd w:w="0" w:type="dxa"/>
              <w:tblLayout w:type="fixed"/>
              <w:tblCellMar>
                <w:top w:w="0" w:type="dxa"/>
                <w:left w:w="108" w:type="dxa"/>
                <w:bottom w:w="0" w:type="dxa"/>
                <w:right w:w="108" w:type="dxa"/>
              </w:tblCellMar>
            </w:tblPr>
            <w:tblGrid>
              <w:gridCol w:w="4068"/>
              <w:gridCol w:w="4500"/>
            </w:tblGrid>
            <w:tr>
              <w:tblPrEx>
                <w:tblCellMar>
                  <w:top w:w="0" w:type="dxa"/>
                  <w:left w:w="108" w:type="dxa"/>
                  <w:bottom w:w="0" w:type="dxa"/>
                  <w:right w:w="108" w:type="dxa"/>
                </w:tblCellMar>
              </w:tblPrEx>
              <w:tc>
                <w:tcPr>
                  <w:tcW w:w="4068" w:type="dxa"/>
                  <w:vAlign w:val="center"/>
                </w:tcPr>
                <w:p>
                  <w:pPr>
                    <w:spacing w:after="156"/>
                    <w:jc w:val="center"/>
                    <w:rPr>
                      <w:rFonts w:ascii="宋体" w:hAnsi="宋体" w:eastAsia="仿宋_GB2312"/>
                      <w:b/>
                      <w:bCs/>
                      <w:sz w:val="24"/>
                    </w:rPr>
                  </w:pPr>
                </w:p>
              </w:tc>
              <w:tc>
                <w:tcPr>
                  <w:tcW w:w="4500" w:type="dxa"/>
                  <w:vAlign w:val="center"/>
                </w:tcPr>
                <w:p>
                  <w:pPr>
                    <w:spacing w:after="156"/>
                    <w:jc w:val="center"/>
                    <w:rPr>
                      <w:rFonts w:ascii="宋体" w:hAnsi="宋体" w:eastAsia="仿宋_GB2312"/>
                      <w:b/>
                      <w:bCs/>
                      <w:sz w:val="24"/>
                    </w:rPr>
                  </w:pPr>
                </w:p>
              </w:tc>
            </w:tr>
            <w:tr>
              <w:tblPrEx>
                <w:tblCellMar>
                  <w:top w:w="0" w:type="dxa"/>
                  <w:left w:w="108" w:type="dxa"/>
                  <w:bottom w:w="0" w:type="dxa"/>
                  <w:right w:w="108" w:type="dxa"/>
                </w:tblCellMar>
              </w:tblPrEx>
              <w:tc>
                <w:tcPr>
                  <w:tcW w:w="4068" w:type="dxa"/>
                  <w:tcBorders>
                    <w:top w:val="thinThickSmallGap" w:color="auto" w:sz="24" w:space="0"/>
                  </w:tcBorders>
                  <w:shd w:val="clear" w:color="auto" w:fill="F3F3F3"/>
                  <w:vAlign w:val="center"/>
                </w:tcPr>
                <w:p>
                  <w:pPr>
                    <w:spacing w:after="156"/>
                    <w:jc w:val="center"/>
                    <w:rPr>
                      <w:rFonts w:ascii="微软雅黑" w:hAnsi="微软雅黑" w:eastAsia="微软雅黑"/>
                      <w:szCs w:val="21"/>
                    </w:rPr>
                  </w:pPr>
                </w:p>
              </w:tc>
              <w:tc>
                <w:tcPr>
                  <w:tcW w:w="4500" w:type="dxa"/>
                  <w:tcBorders>
                    <w:top w:val="thinThickSmallGap" w:color="auto" w:sz="24" w:space="0"/>
                  </w:tcBorders>
                  <w:shd w:val="clear" w:color="auto" w:fill="F3F3F3"/>
                  <w:vAlign w:val="center"/>
                </w:tcPr>
                <w:p>
                  <w:pPr>
                    <w:spacing w:after="156"/>
                    <w:jc w:val="center"/>
                    <w:rPr>
                      <w:rFonts w:hint="eastAsia" w:ascii="微软雅黑" w:hAnsi="微软雅黑" w:eastAsia="微软雅黑"/>
                      <w:szCs w:val="21"/>
                      <w:lang w:val="en-US" w:eastAsia="zh-CN"/>
                    </w:rPr>
                  </w:pPr>
                </w:p>
              </w:tc>
            </w:tr>
            <w:tr>
              <w:tblPrEx>
                <w:tblCellMar>
                  <w:top w:w="0" w:type="dxa"/>
                  <w:left w:w="108" w:type="dxa"/>
                  <w:bottom w:w="0" w:type="dxa"/>
                  <w:right w:w="108" w:type="dxa"/>
                </w:tblCellMar>
              </w:tblPrEx>
              <w:tc>
                <w:tcPr>
                  <w:tcW w:w="4068" w:type="dxa"/>
                  <w:shd w:val="clear" w:color="auto" w:fill="F3F3F3"/>
                  <w:vAlign w:val="center"/>
                </w:tcPr>
                <w:p>
                  <w:pPr>
                    <w:spacing w:after="156"/>
                    <w:jc w:val="center"/>
                    <w:rPr>
                      <w:rFonts w:ascii="微软雅黑" w:hAnsi="微软雅黑" w:eastAsia="微软雅黑"/>
                      <w:szCs w:val="21"/>
                    </w:rPr>
                  </w:pPr>
                </w:p>
              </w:tc>
              <w:tc>
                <w:tcPr>
                  <w:tcW w:w="4500" w:type="dxa"/>
                  <w:shd w:val="clear" w:color="auto" w:fill="F3F3F3"/>
                  <w:vAlign w:val="center"/>
                </w:tcPr>
                <w:p>
                  <w:pPr>
                    <w:spacing w:after="156"/>
                    <w:jc w:val="center"/>
                    <w:rPr>
                      <w:rFonts w:ascii="微软雅黑" w:hAnsi="微软雅黑" w:eastAsia="微软雅黑"/>
                      <w:szCs w:val="21"/>
                    </w:rPr>
                  </w:pPr>
                </w:p>
              </w:tc>
            </w:tr>
            <w:tr>
              <w:tblPrEx>
                <w:tblCellMar>
                  <w:top w:w="0" w:type="dxa"/>
                  <w:left w:w="108" w:type="dxa"/>
                  <w:bottom w:w="0" w:type="dxa"/>
                  <w:right w:w="108" w:type="dxa"/>
                </w:tblCellMar>
              </w:tblPrEx>
              <w:tc>
                <w:tcPr>
                  <w:tcW w:w="4068" w:type="dxa"/>
                  <w:shd w:val="clear" w:color="auto" w:fill="F3F3F3"/>
                  <w:vAlign w:val="center"/>
                </w:tcPr>
                <w:p>
                  <w:pPr>
                    <w:spacing w:after="156"/>
                    <w:jc w:val="center"/>
                    <w:rPr>
                      <w:rFonts w:hint="default" w:ascii="微软雅黑" w:hAnsi="微软雅黑" w:eastAsia="微软雅黑"/>
                      <w:szCs w:val="21"/>
                      <w:lang w:val="en-US" w:eastAsia="zh-CN"/>
                    </w:rPr>
                  </w:pPr>
                  <w:r>
                    <w:rPr>
                      <w:rFonts w:hint="eastAsia" w:ascii="微软雅黑" w:hAnsi="微软雅黑" w:eastAsia="微软雅黑"/>
                      <w:szCs w:val="21"/>
                      <w:lang w:val="en-US" w:eastAsia="zh-CN"/>
                    </w:rPr>
                    <w:t>成稿日期</w:t>
                  </w:r>
                </w:p>
              </w:tc>
              <w:tc>
                <w:tcPr>
                  <w:tcW w:w="4500" w:type="dxa"/>
                  <w:shd w:val="clear" w:color="auto" w:fill="F3F3F3"/>
                  <w:vAlign w:val="center"/>
                </w:tcPr>
                <w:p>
                  <w:pPr>
                    <w:spacing w:after="156"/>
                    <w:jc w:val="center"/>
                    <w:rPr>
                      <w:rFonts w:hint="eastAsia" w:ascii="微软雅黑" w:hAnsi="微软雅黑" w:eastAsia="微软雅黑"/>
                      <w:szCs w:val="21"/>
                      <w:lang w:val="en-US" w:eastAsia="zh-CN"/>
                    </w:rPr>
                  </w:pPr>
                  <w:r>
                    <w:rPr>
                      <w:rFonts w:hint="eastAsia" w:ascii="微软雅黑" w:hAnsi="微软雅黑" w:eastAsia="微软雅黑"/>
                      <w:szCs w:val="21"/>
                    </w:rPr>
                    <w:t>202</w:t>
                  </w:r>
                  <w:r>
                    <w:rPr>
                      <w:rFonts w:hint="eastAsia" w:ascii="微软雅黑" w:hAnsi="微软雅黑" w:eastAsia="微软雅黑"/>
                      <w:szCs w:val="21"/>
                      <w:lang w:val="en-US" w:eastAsia="zh-CN"/>
                    </w:rPr>
                    <w:t>3</w:t>
                  </w:r>
                  <w:r>
                    <w:rPr>
                      <w:rFonts w:hint="eastAsia" w:ascii="微软雅黑" w:hAnsi="微软雅黑" w:eastAsia="微软雅黑"/>
                      <w:szCs w:val="21"/>
                    </w:rPr>
                    <w:t>年</w:t>
                  </w:r>
                  <w:r>
                    <w:rPr>
                      <w:rFonts w:hint="eastAsia" w:ascii="微软雅黑" w:hAnsi="微软雅黑" w:eastAsia="微软雅黑"/>
                      <w:szCs w:val="21"/>
                      <w:lang w:val="en-US" w:eastAsia="zh-CN"/>
                    </w:rPr>
                    <w:t>9</w:t>
                  </w:r>
                  <w:r>
                    <w:rPr>
                      <w:rFonts w:hint="eastAsia" w:ascii="微软雅黑" w:hAnsi="微软雅黑" w:eastAsia="微软雅黑"/>
                      <w:szCs w:val="21"/>
                    </w:rPr>
                    <w:t>月</w:t>
                  </w:r>
                  <w:r>
                    <w:rPr>
                      <w:rFonts w:hint="eastAsia" w:ascii="微软雅黑" w:hAnsi="微软雅黑" w:eastAsia="微软雅黑"/>
                      <w:szCs w:val="21"/>
                      <w:lang w:val="en-US" w:eastAsia="zh-CN"/>
                    </w:rPr>
                    <w:t>8</w:t>
                  </w:r>
                  <w:r>
                    <w:rPr>
                      <w:rFonts w:hint="eastAsia" w:ascii="微软雅黑" w:hAnsi="微软雅黑" w:eastAsia="微软雅黑"/>
                      <w:szCs w:val="21"/>
                    </w:rPr>
                    <w:t>日星期</w:t>
                  </w:r>
                  <w:r>
                    <w:rPr>
                      <w:rFonts w:hint="eastAsia" w:ascii="微软雅黑" w:hAnsi="微软雅黑" w:eastAsia="微软雅黑"/>
                      <w:szCs w:val="21"/>
                      <w:lang w:val="en-US" w:eastAsia="zh-CN"/>
                    </w:rPr>
                    <w:t>五</w:t>
                  </w:r>
                </w:p>
              </w:tc>
            </w:tr>
          </w:tbl>
          <w:p>
            <w:pPr>
              <w:pStyle w:val="30"/>
              <w:spacing w:line="360" w:lineRule="auto"/>
              <w:rPr>
                <w:rFonts w:ascii="华文宋体" w:hAnsi="华文宋体" w:eastAsia="华文宋体"/>
                <w:sz w:val="48"/>
                <w:szCs w:val="48"/>
              </w:rPr>
            </w:pPr>
          </w:p>
        </w:tc>
      </w:tr>
      <w:bookmarkEnd w:id="0"/>
      <w:bookmarkEnd w:id="1"/>
    </w:tbl>
    <w:p>
      <w:pPr>
        <w:pStyle w:val="70"/>
        <w:numPr>
          <w:numId w:val="0"/>
        </w:numPr>
        <w:spacing w:after="120" w:line="360" w:lineRule="auto"/>
        <w:ind w:leftChars="200"/>
        <w:jc w:val="both"/>
      </w:pPr>
      <w:r>
        <w:rPr>
          <w:rFonts w:hint="eastAsia"/>
        </w:rPr>
        <w:br w:type="page"/>
      </w:r>
      <w:bookmarkEnd w:id="2"/>
      <w:bookmarkEnd w:id="3"/>
      <w:bookmarkEnd w:id="4"/>
      <w:bookmarkEnd w:id="5"/>
      <w:bookmarkStart w:id="6" w:name="_Toc23153665"/>
    </w:p>
    <w:sdt>
      <w:sdtPr>
        <w:rPr>
          <w:rFonts w:ascii="Times New Roman" w:hAnsi="Times New Roman" w:eastAsia="宋体" w:cs="Times New Roman"/>
          <w:color w:val="auto"/>
          <w:sz w:val="36"/>
          <w:szCs w:val="36"/>
          <w:lang w:val="zh-CN"/>
        </w:rPr>
        <w:id w:val="1773269794"/>
      </w:sdtPr>
      <w:sdtEndPr>
        <w:rPr>
          <w:rFonts w:ascii="Arial" w:hAnsi="Arial" w:eastAsia="宋体" w:cs="宋体"/>
          <w:b/>
          <w:bCs/>
          <w:color w:val="auto"/>
          <w:sz w:val="24"/>
          <w:szCs w:val="24"/>
          <w:lang w:val="zh-CN"/>
        </w:rPr>
      </w:sdtEndPr>
      <w:sdtContent>
        <w:p>
          <w:pPr>
            <w:pStyle w:val="72"/>
            <w:numPr>
              <w:ilvl w:val="0"/>
              <w:numId w:val="0"/>
            </w:numPr>
            <w:tabs>
              <w:tab w:val="clear" w:pos="3552"/>
            </w:tabs>
            <w:spacing w:line="360" w:lineRule="auto"/>
            <w:ind w:leftChars="0"/>
            <w:jc w:val="center"/>
            <w:rPr>
              <w:rFonts w:ascii="Arial" w:hAnsi="Arial" w:eastAsia="宋体"/>
              <w:b/>
              <w:bCs/>
              <w:color w:val="auto"/>
              <w:sz w:val="36"/>
              <w:szCs w:val="36"/>
            </w:rPr>
          </w:pPr>
          <w:r>
            <w:rPr>
              <w:rFonts w:ascii="Arial" w:hAnsi="Arial" w:eastAsia="宋体"/>
              <w:b/>
              <w:bCs/>
              <w:color w:val="auto"/>
              <w:sz w:val="36"/>
              <w:szCs w:val="36"/>
              <w:lang w:val="zh-CN"/>
            </w:rPr>
            <w:t>目</w:t>
          </w:r>
          <w:r>
            <w:rPr>
              <w:rFonts w:hint="eastAsia" w:ascii="Arial" w:hAnsi="Arial" w:eastAsia="宋体"/>
              <w:b/>
              <w:bCs/>
              <w:color w:val="auto"/>
              <w:sz w:val="36"/>
              <w:szCs w:val="36"/>
              <w:lang w:val="zh-CN"/>
            </w:rPr>
            <w:t xml:space="preserve"> </w:t>
          </w:r>
          <w:r>
            <w:rPr>
              <w:rFonts w:ascii="Arial" w:hAnsi="Arial" w:eastAsia="宋体"/>
              <w:b/>
              <w:bCs/>
              <w:color w:val="auto"/>
              <w:sz w:val="36"/>
              <w:szCs w:val="36"/>
              <w:lang w:val="zh-CN"/>
            </w:rPr>
            <w:t xml:space="preserve"> 录</w:t>
          </w:r>
        </w:p>
        <w:p>
          <w:pPr>
            <w:pStyle w:val="23"/>
            <w:tabs>
              <w:tab w:val="right" w:leader="dot" w:pos="8312"/>
              <w:tab w:val="clear" w:pos="420"/>
              <w:tab w:val="clear" w:pos="8296"/>
            </w:tabs>
          </w:pPr>
          <w:bookmarkStart w:id="62" w:name="_GoBack"/>
          <w:bookmarkEnd w:id="62"/>
          <w:r>
            <w:rPr>
              <w:rFonts w:ascii="Arial" w:hAnsi="Arial" w:eastAsia="宋体"/>
              <w:szCs w:val="21"/>
            </w:rPr>
            <w:fldChar w:fldCharType="begin"/>
          </w:r>
          <w:r>
            <w:rPr>
              <w:rFonts w:ascii="Arial" w:hAnsi="Arial" w:eastAsia="宋体"/>
              <w:szCs w:val="21"/>
            </w:rPr>
            <w:instrText xml:space="preserve"> TOC \o "1-3" \h \z \u </w:instrText>
          </w:r>
          <w:r>
            <w:rPr>
              <w:rFonts w:ascii="Arial" w:hAnsi="Arial" w:eastAsia="宋体"/>
              <w:szCs w:val="21"/>
            </w:rPr>
            <w:fldChar w:fldCharType="separate"/>
          </w:r>
          <w:r>
            <w:rPr>
              <w:rFonts w:ascii="Arial" w:hAnsi="Arial" w:eastAsia="宋体"/>
              <w:szCs w:val="21"/>
            </w:rPr>
            <w:fldChar w:fldCharType="begin"/>
          </w:r>
          <w:r>
            <w:rPr>
              <w:rFonts w:ascii="Arial" w:hAnsi="Arial" w:eastAsia="宋体"/>
              <w:szCs w:val="21"/>
            </w:rPr>
            <w:instrText xml:space="preserve"> HYPERLINK \l _Toc14996 </w:instrText>
          </w:r>
          <w:r>
            <w:rPr>
              <w:rFonts w:ascii="Arial" w:hAnsi="Arial" w:eastAsia="宋体"/>
              <w:szCs w:val="21"/>
            </w:rPr>
            <w:fldChar w:fldCharType="separate"/>
          </w:r>
          <w:r>
            <w:rPr>
              <w:rFonts w:hint="default"/>
            </w:rPr>
            <w:t xml:space="preserve">1. </w:t>
          </w:r>
          <w:r>
            <w:rPr>
              <w:rFonts w:hint="eastAsia"/>
            </w:rPr>
            <w:t>概要</w:t>
          </w:r>
          <w:r>
            <w:tab/>
          </w:r>
          <w:r>
            <w:fldChar w:fldCharType="begin"/>
          </w:r>
          <w:r>
            <w:instrText xml:space="preserve"> PAGEREF _Toc14996 \h </w:instrText>
          </w:r>
          <w:r>
            <w:fldChar w:fldCharType="separate"/>
          </w:r>
          <w:r>
            <w:t>3</w:t>
          </w:r>
          <w:r>
            <w:fldChar w:fldCharType="end"/>
          </w:r>
          <w:r>
            <w:rPr>
              <w:rFonts w:ascii="Arial" w:hAnsi="Arial" w:eastAsia="宋体"/>
              <w:szCs w:val="21"/>
            </w:rPr>
            <w:fldChar w:fldCharType="end"/>
          </w:r>
        </w:p>
        <w:p>
          <w:pPr>
            <w:pStyle w:val="26"/>
            <w:tabs>
              <w:tab w:val="right" w:leader="dot" w:pos="8312"/>
              <w:tab w:val="clear" w:pos="840"/>
              <w:tab w:val="clear" w:pos="8296"/>
            </w:tabs>
          </w:pPr>
          <w:r>
            <w:rPr>
              <w:rFonts w:ascii="Arial" w:hAnsi="Arial"/>
              <w:bCs/>
              <w:szCs w:val="21"/>
              <w:lang w:val="zh-CN"/>
            </w:rPr>
            <w:fldChar w:fldCharType="begin"/>
          </w:r>
          <w:r>
            <w:rPr>
              <w:rFonts w:ascii="Arial" w:hAnsi="Arial"/>
              <w:bCs/>
              <w:szCs w:val="21"/>
              <w:lang w:val="zh-CN"/>
            </w:rPr>
            <w:instrText xml:space="preserve"> HYPERLINK \l _Toc15078 </w:instrText>
          </w:r>
          <w:r>
            <w:rPr>
              <w:rFonts w:ascii="Arial" w:hAnsi="Arial"/>
              <w:bCs/>
              <w:szCs w:val="21"/>
              <w:lang w:val="zh-CN"/>
            </w:rPr>
            <w:fldChar w:fldCharType="separate"/>
          </w:r>
          <w:r>
            <w:rPr>
              <w:rFonts w:hint="eastAsia"/>
            </w:rPr>
            <w:t>1.1 渗透测试必要性</w:t>
          </w:r>
          <w:r>
            <w:tab/>
          </w:r>
          <w:r>
            <w:fldChar w:fldCharType="begin"/>
          </w:r>
          <w:r>
            <w:instrText xml:space="preserve"> PAGEREF _Toc15078 \h </w:instrText>
          </w:r>
          <w:r>
            <w:fldChar w:fldCharType="separate"/>
          </w:r>
          <w:r>
            <w:t>3</w:t>
          </w:r>
          <w:r>
            <w:fldChar w:fldCharType="end"/>
          </w:r>
          <w:r>
            <w:rPr>
              <w:rFonts w:ascii="Arial" w:hAnsi="Arial"/>
              <w:bCs/>
              <w:szCs w:val="21"/>
              <w:lang w:val="zh-CN"/>
            </w:rPr>
            <w:fldChar w:fldCharType="end"/>
          </w:r>
        </w:p>
        <w:p>
          <w:pPr>
            <w:pStyle w:val="26"/>
            <w:tabs>
              <w:tab w:val="right" w:leader="dot" w:pos="8312"/>
              <w:tab w:val="clear" w:pos="840"/>
              <w:tab w:val="clear" w:pos="8296"/>
            </w:tabs>
          </w:pPr>
          <w:r>
            <w:rPr>
              <w:rFonts w:ascii="Arial" w:hAnsi="Arial"/>
              <w:bCs/>
              <w:szCs w:val="21"/>
              <w:lang w:val="zh-CN"/>
            </w:rPr>
            <w:fldChar w:fldCharType="begin"/>
          </w:r>
          <w:r>
            <w:rPr>
              <w:rFonts w:ascii="Arial" w:hAnsi="Arial"/>
              <w:bCs/>
              <w:szCs w:val="21"/>
              <w:lang w:val="zh-CN"/>
            </w:rPr>
            <w:instrText xml:space="preserve"> HYPERLINK \l _Toc16511 </w:instrText>
          </w:r>
          <w:r>
            <w:rPr>
              <w:rFonts w:ascii="Arial" w:hAnsi="Arial"/>
              <w:bCs/>
              <w:szCs w:val="21"/>
              <w:lang w:val="zh-CN"/>
            </w:rPr>
            <w:fldChar w:fldCharType="separate"/>
          </w:r>
          <w:r>
            <w:rPr>
              <w:rFonts w:hint="eastAsia"/>
            </w:rPr>
            <w:t>1.2 渗透测试可行性</w:t>
          </w:r>
          <w:r>
            <w:tab/>
          </w:r>
          <w:r>
            <w:fldChar w:fldCharType="begin"/>
          </w:r>
          <w:r>
            <w:instrText xml:space="preserve"> PAGEREF _Toc16511 \h </w:instrText>
          </w:r>
          <w:r>
            <w:fldChar w:fldCharType="separate"/>
          </w:r>
          <w:r>
            <w:t>3</w:t>
          </w:r>
          <w:r>
            <w:fldChar w:fldCharType="end"/>
          </w:r>
          <w:r>
            <w:rPr>
              <w:rFonts w:ascii="Arial" w:hAnsi="Arial"/>
              <w:bCs/>
              <w:szCs w:val="21"/>
              <w:lang w:val="zh-CN"/>
            </w:rPr>
            <w:fldChar w:fldCharType="end"/>
          </w:r>
        </w:p>
        <w:p>
          <w:pPr>
            <w:pStyle w:val="23"/>
            <w:tabs>
              <w:tab w:val="right" w:leader="dot" w:pos="8312"/>
              <w:tab w:val="clear" w:pos="420"/>
              <w:tab w:val="clear" w:pos="8296"/>
            </w:tabs>
          </w:pPr>
          <w:r>
            <w:rPr>
              <w:rFonts w:ascii="Arial" w:hAnsi="Arial"/>
              <w:bCs/>
              <w:szCs w:val="21"/>
              <w:lang w:val="zh-CN"/>
            </w:rPr>
            <w:fldChar w:fldCharType="begin"/>
          </w:r>
          <w:r>
            <w:rPr>
              <w:rFonts w:ascii="Arial" w:hAnsi="Arial"/>
              <w:bCs/>
              <w:szCs w:val="21"/>
              <w:lang w:val="zh-CN"/>
            </w:rPr>
            <w:instrText xml:space="preserve"> HYPERLINK \l _Toc32247 </w:instrText>
          </w:r>
          <w:r>
            <w:rPr>
              <w:rFonts w:ascii="Arial" w:hAnsi="Arial"/>
              <w:bCs/>
              <w:szCs w:val="21"/>
              <w:lang w:val="zh-CN"/>
            </w:rPr>
            <w:fldChar w:fldCharType="separate"/>
          </w:r>
          <w:r>
            <w:rPr>
              <w:rFonts w:hint="default"/>
              <w:lang w:val="en-US" w:eastAsia="zh-Hans"/>
            </w:rPr>
            <w:t xml:space="preserve">2. </w:t>
          </w:r>
          <w:r>
            <w:rPr>
              <w:rFonts w:hint="eastAsia"/>
              <w:lang w:val="en-US" w:eastAsia="zh-Hans"/>
            </w:rPr>
            <w:t>服务概述</w:t>
          </w:r>
          <w:r>
            <w:tab/>
          </w:r>
          <w:r>
            <w:fldChar w:fldCharType="begin"/>
          </w:r>
          <w:r>
            <w:instrText xml:space="preserve"> PAGEREF _Toc32247 \h </w:instrText>
          </w:r>
          <w:r>
            <w:fldChar w:fldCharType="separate"/>
          </w:r>
          <w:r>
            <w:t>4</w:t>
          </w:r>
          <w:r>
            <w:fldChar w:fldCharType="end"/>
          </w:r>
          <w:r>
            <w:rPr>
              <w:rFonts w:ascii="Arial" w:hAnsi="Arial"/>
              <w:bCs/>
              <w:szCs w:val="21"/>
              <w:lang w:val="zh-CN"/>
            </w:rPr>
            <w:fldChar w:fldCharType="end"/>
          </w:r>
        </w:p>
        <w:p>
          <w:pPr>
            <w:pStyle w:val="26"/>
            <w:tabs>
              <w:tab w:val="right" w:leader="dot" w:pos="8312"/>
              <w:tab w:val="clear" w:pos="840"/>
              <w:tab w:val="clear" w:pos="8296"/>
            </w:tabs>
          </w:pPr>
          <w:r>
            <w:rPr>
              <w:rFonts w:ascii="Arial" w:hAnsi="Arial"/>
              <w:bCs/>
              <w:szCs w:val="21"/>
              <w:lang w:val="zh-CN"/>
            </w:rPr>
            <w:fldChar w:fldCharType="begin"/>
          </w:r>
          <w:r>
            <w:rPr>
              <w:rFonts w:ascii="Arial" w:hAnsi="Arial"/>
              <w:bCs/>
              <w:szCs w:val="21"/>
              <w:lang w:val="zh-CN"/>
            </w:rPr>
            <w:instrText xml:space="preserve"> HYPERLINK \l _Toc29947 </w:instrText>
          </w:r>
          <w:r>
            <w:rPr>
              <w:rFonts w:ascii="Arial" w:hAnsi="Arial"/>
              <w:bCs/>
              <w:szCs w:val="21"/>
              <w:lang w:val="zh-CN"/>
            </w:rPr>
            <w:fldChar w:fldCharType="separate"/>
          </w:r>
          <w:r>
            <w:rPr>
              <w:rFonts w:hint="eastAsia"/>
            </w:rPr>
            <w:t>2.1 渗透测试</w:t>
          </w:r>
          <w:r>
            <w:t>对象</w:t>
          </w:r>
          <w:r>
            <w:tab/>
          </w:r>
          <w:r>
            <w:fldChar w:fldCharType="begin"/>
          </w:r>
          <w:r>
            <w:instrText xml:space="preserve"> PAGEREF _Toc29947 \h </w:instrText>
          </w:r>
          <w:r>
            <w:fldChar w:fldCharType="separate"/>
          </w:r>
          <w:r>
            <w:t>4</w:t>
          </w:r>
          <w:r>
            <w:fldChar w:fldCharType="end"/>
          </w:r>
          <w:r>
            <w:rPr>
              <w:rFonts w:ascii="Arial" w:hAnsi="Arial"/>
              <w:bCs/>
              <w:szCs w:val="21"/>
              <w:lang w:val="zh-CN"/>
            </w:rPr>
            <w:fldChar w:fldCharType="end"/>
          </w:r>
        </w:p>
        <w:p>
          <w:pPr>
            <w:pStyle w:val="26"/>
            <w:tabs>
              <w:tab w:val="right" w:leader="dot" w:pos="8312"/>
              <w:tab w:val="clear" w:pos="840"/>
              <w:tab w:val="clear" w:pos="8296"/>
            </w:tabs>
          </w:pPr>
          <w:r>
            <w:rPr>
              <w:rFonts w:ascii="Arial" w:hAnsi="Arial"/>
              <w:bCs/>
              <w:szCs w:val="21"/>
              <w:lang w:val="zh-CN"/>
            </w:rPr>
            <w:fldChar w:fldCharType="begin"/>
          </w:r>
          <w:r>
            <w:rPr>
              <w:rFonts w:ascii="Arial" w:hAnsi="Arial"/>
              <w:bCs/>
              <w:szCs w:val="21"/>
              <w:lang w:val="zh-CN"/>
            </w:rPr>
            <w:instrText xml:space="preserve"> HYPERLINK \l _Toc29461 </w:instrText>
          </w:r>
          <w:r>
            <w:rPr>
              <w:rFonts w:ascii="Arial" w:hAnsi="Arial"/>
              <w:bCs/>
              <w:szCs w:val="21"/>
              <w:lang w:val="zh-CN"/>
            </w:rPr>
            <w:fldChar w:fldCharType="separate"/>
          </w:r>
          <w:r>
            <w:rPr>
              <w:rFonts w:hint="eastAsia"/>
            </w:rPr>
            <w:t>2.2 渗透测试结果</w:t>
          </w:r>
          <w:r>
            <w:tab/>
          </w:r>
          <w:r>
            <w:fldChar w:fldCharType="begin"/>
          </w:r>
          <w:r>
            <w:instrText xml:space="preserve"> PAGEREF _Toc29461 \h </w:instrText>
          </w:r>
          <w:r>
            <w:fldChar w:fldCharType="separate"/>
          </w:r>
          <w:r>
            <w:t>4</w:t>
          </w:r>
          <w:r>
            <w:fldChar w:fldCharType="end"/>
          </w:r>
          <w:r>
            <w:rPr>
              <w:rFonts w:ascii="Arial" w:hAnsi="Arial"/>
              <w:bCs/>
              <w:szCs w:val="21"/>
              <w:lang w:val="zh-CN"/>
            </w:rPr>
            <w:fldChar w:fldCharType="end"/>
          </w:r>
        </w:p>
        <w:p>
          <w:pPr>
            <w:pStyle w:val="23"/>
            <w:tabs>
              <w:tab w:val="right" w:leader="dot" w:pos="8312"/>
              <w:tab w:val="clear" w:pos="420"/>
              <w:tab w:val="clear" w:pos="8296"/>
            </w:tabs>
          </w:pPr>
          <w:r>
            <w:rPr>
              <w:rFonts w:ascii="Arial" w:hAnsi="Arial"/>
              <w:bCs/>
              <w:szCs w:val="21"/>
              <w:lang w:val="zh-CN"/>
            </w:rPr>
            <w:fldChar w:fldCharType="begin"/>
          </w:r>
          <w:r>
            <w:rPr>
              <w:rFonts w:ascii="Arial" w:hAnsi="Arial"/>
              <w:bCs/>
              <w:szCs w:val="21"/>
              <w:lang w:val="zh-CN"/>
            </w:rPr>
            <w:instrText xml:space="preserve"> HYPERLINK \l _Toc15106 </w:instrText>
          </w:r>
          <w:r>
            <w:rPr>
              <w:rFonts w:ascii="Arial" w:hAnsi="Arial"/>
              <w:bCs/>
              <w:szCs w:val="21"/>
              <w:lang w:val="zh-CN"/>
            </w:rPr>
            <w:fldChar w:fldCharType="separate"/>
          </w:r>
          <w:r>
            <w:rPr>
              <w:rFonts w:hint="default"/>
              <w:lang w:val="en-US" w:eastAsia="zh-Hans"/>
            </w:rPr>
            <w:t xml:space="preserve">3. </w:t>
          </w:r>
          <w:r>
            <w:rPr>
              <w:rFonts w:hint="eastAsia"/>
              <w:lang w:val="en-US" w:eastAsia="zh-Hans"/>
            </w:rPr>
            <w:t>漏洞分析</w:t>
          </w:r>
          <w:r>
            <w:tab/>
          </w:r>
          <w:r>
            <w:fldChar w:fldCharType="begin"/>
          </w:r>
          <w:r>
            <w:instrText xml:space="preserve"> PAGEREF _Toc15106 \h </w:instrText>
          </w:r>
          <w:r>
            <w:fldChar w:fldCharType="separate"/>
          </w:r>
          <w:r>
            <w:t>5</w:t>
          </w:r>
          <w:r>
            <w:fldChar w:fldCharType="end"/>
          </w:r>
          <w:r>
            <w:rPr>
              <w:rFonts w:ascii="Arial" w:hAnsi="Arial"/>
              <w:bCs/>
              <w:szCs w:val="21"/>
              <w:lang w:val="zh-CN"/>
            </w:rPr>
            <w:fldChar w:fldCharType="end"/>
          </w:r>
        </w:p>
        <w:p>
          <w:pPr>
            <w:pStyle w:val="26"/>
            <w:tabs>
              <w:tab w:val="right" w:leader="dot" w:pos="8312"/>
              <w:tab w:val="clear" w:pos="840"/>
              <w:tab w:val="clear" w:pos="8296"/>
            </w:tabs>
          </w:pPr>
          <w:r>
            <w:rPr>
              <w:rFonts w:ascii="Arial" w:hAnsi="Arial"/>
              <w:bCs/>
              <w:szCs w:val="21"/>
              <w:lang w:val="zh-CN"/>
            </w:rPr>
            <w:fldChar w:fldCharType="begin"/>
          </w:r>
          <w:r>
            <w:rPr>
              <w:rFonts w:ascii="Arial" w:hAnsi="Arial"/>
              <w:bCs/>
              <w:szCs w:val="21"/>
              <w:lang w:val="zh-CN"/>
            </w:rPr>
            <w:instrText xml:space="preserve"> HYPERLINK \l _Toc6525 </w:instrText>
          </w:r>
          <w:r>
            <w:rPr>
              <w:rFonts w:ascii="Arial" w:hAnsi="Arial"/>
              <w:bCs/>
              <w:szCs w:val="21"/>
              <w:lang w:val="zh-CN"/>
            </w:rPr>
            <w:fldChar w:fldCharType="separate"/>
          </w:r>
          <w:r>
            <w:rPr>
              <w:rFonts w:hint="eastAsia" w:ascii="Times New Roman" w:hAnsi="Times New Roman" w:cs="Times New Roman"/>
            </w:rPr>
            <w:t xml:space="preserve">3.1 </w:t>
          </w:r>
          <w:r>
            <w:rPr>
              <w:rFonts w:hint="eastAsia" w:ascii="Times New Roman" w:hAnsi="Times New Roman" w:cs="Times New Roman"/>
              <w:lang w:val="en-US" w:eastAsia="zh-CN"/>
            </w:rPr>
            <w:t>体检健康管理平台测试</w:t>
          </w:r>
          <w:r>
            <w:tab/>
          </w:r>
          <w:r>
            <w:fldChar w:fldCharType="begin"/>
          </w:r>
          <w:r>
            <w:instrText xml:space="preserve"> PAGEREF _Toc6525 \h </w:instrText>
          </w:r>
          <w:r>
            <w:fldChar w:fldCharType="separate"/>
          </w:r>
          <w:r>
            <w:t>5</w:t>
          </w:r>
          <w:r>
            <w:fldChar w:fldCharType="end"/>
          </w:r>
          <w:r>
            <w:rPr>
              <w:rFonts w:ascii="Arial" w:hAnsi="Arial"/>
              <w:bCs/>
              <w:szCs w:val="21"/>
              <w:lang w:val="zh-CN"/>
            </w:rPr>
            <w:fldChar w:fldCharType="end"/>
          </w:r>
        </w:p>
        <w:p>
          <w:pPr>
            <w:pStyle w:val="18"/>
            <w:tabs>
              <w:tab w:val="right" w:leader="dot" w:pos="8312"/>
            </w:tabs>
          </w:pPr>
          <w:r>
            <w:rPr>
              <w:rFonts w:ascii="Arial" w:hAnsi="Arial"/>
              <w:bCs/>
              <w:szCs w:val="21"/>
              <w:lang w:val="zh-CN"/>
            </w:rPr>
            <w:fldChar w:fldCharType="begin"/>
          </w:r>
          <w:r>
            <w:rPr>
              <w:rFonts w:ascii="Arial" w:hAnsi="Arial"/>
              <w:bCs/>
              <w:szCs w:val="21"/>
              <w:lang w:val="zh-CN"/>
            </w:rPr>
            <w:instrText xml:space="preserve"> HYPERLINK \l _Toc9339 </w:instrText>
          </w:r>
          <w:r>
            <w:rPr>
              <w:rFonts w:ascii="Arial" w:hAnsi="Arial"/>
              <w:bCs/>
              <w:szCs w:val="21"/>
              <w:lang w:val="zh-CN"/>
            </w:rPr>
            <w:fldChar w:fldCharType="separate"/>
          </w:r>
          <w:r>
            <w:rPr>
              <w:rFonts w:hint="eastAsia"/>
            </w:rPr>
            <w:t xml:space="preserve">3.1.1 </w:t>
          </w:r>
          <w:r>
            <w:rPr>
              <w:rFonts w:hint="eastAsia"/>
              <w:lang w:val="en-US" w:eastAsia="zh-CN"/>
            </w:rPr>
            <w:t>未使用HTTPS安全协议</w:t>
          </w:r>
          <w:r>
            <w:rPr>
              <w:rFonts w:hint="eastAsia"/>
            </w:rPr>
            <w:t>【</w:t>
          </w:r>
          <w:r>
            <w:rPr>
              <w:rFonts w:hint="eastAsia"/>
              <w:lang w:val="en-US" w:eastAsia="zh-CN"/>
            </w:rPr>
            <w:t>低危</w:t>
          </w:r>
          <w:r>
            <w:rPr>
              <w:rFonts w:hint="eastAsia"/>
            </w:rPr>
            <w:t>】</w:t>
          </w:r>
          <w:r>
            <w:tab/>
          </w:r>
          <w:r>
            <w:fldChar w:fldCharType="begin"/>
          </w:r>
          <w:r>
            <w:instrText xml:space="preserve"> PAGEREF _Toc9339 \h </w:instrText>
          </w:r>
          <w:r>
            <w:fldChar w:fldCharType="separate"/>
          </w:r>
          <w:r>
            <w:t>5</w:t>
          </w:r>
          <w:r>
            <w:fldChar w:fldCharType="end"/>
          </w:r>
          <w:r>
            <w:rPr>
              <w:rFonts w:ascii="Arial" w:hAnsi="Arial"/>
              <w:bCs/>
              <w:szCs w:val="21"/>
              <w:lang w:val="zh-CN"/>
            </w:rPr>
            <w:fldChar w:fldCharType="end"/>
          </w:r>
        </w:p>
        <w:p>
          <w:pPr>
            <w:pStyle w:val="18"/>
            <w:tabs>
              <w:tab w:val="right" w:leader="dot" w:pos="8312"/>
            </w:tabs>
          </w:pPr>
          <w:r>
            <w:rPr>
              <w:rFonts w:ascii="Arial" w:hAnsi="Arial"/>
              <w:bCs/>
              <w:szCs w:val="21"/>
              <w:lang w:val="zh-CN"/>
            </w:rPr>
            <w:fldChar w:fldCharType="begin"/>
          </w:r>
          <w:r>
            <w:rPr>
              <w:rFonts w:ascii="Arial" w:hAnsi="Arial"/>
              <w:bCs/>
              <w:szCs w:val="21"/>
              <w:lang w:val="zh-CN"/>
            </w:rPr>
            <w:instrText xml:space="preserve"> HYPERLINK \l _Toc29861 </w:instrText>
          </w:r>
          <w:r>
            <w:rPr>
              <w:rFonts w:ascii="Arial" w:hAnsi="Arial"/>
              <w:bCs/>
              <w:szCs w:val="21"/>
              <w:lang w:val="zh-CN"/>
            </w:rPr>
            <w:fldChar w:fldCharType="separate"/>
          </w:r>
          <w:r>
            <w:rPr>
              <w:rFonts w:hint="eastAsia"/>
            </w:rPr>
            <w:t xml:space="preserve">3.1.2 </w:t>
          </w:r>
          <w:r>
            <w:rPr>
              <w:rFonts w:hint="eastAsia"/>
              <w:lang w:val="en-US" w:eastAsia="zh-CN"/>
            </w:rPr>
            <w:t>点击劫持</w:t>
          </w:r>
          <w:r>
            <w:rPr>
              <w:rFonts w:hint="eastAsia"/>
            </w:rPr>
            <w:t>【</w:t>
          </w:r>
          <w:r>
            <w:rPr>
              <w:rFonts w:hint="eastAsia"/>
              <w:lang w:val="en-US" w:eastAsia="zh-CN"/>
            </w:rPr>
            <w:t>低危</w:t>
          </w:r>
          <w:r>
            <w:rPr>
              <w:rFonts w:hint="eastAsia"/>
            </w:rPr>
            <w:t>】</w:t>
          </w:r>
          <w:r>
            <w:tab/>
          </w:r>
          <w:r>
            <w:fldChar w:fldCharType="begin"/>
          </w:r>
          <w:r>
            <w:instrText xml:space="preserve"> PAGEREF _Toc29861 \h </w:instrText>
          </w:r>
          <w:r>
            <w:fldChar w:fldCharType="separate"/>
          </w:r>
          <w:r>
            <w:t>6</w:t>
          </w:r>
          <w:r>
            <w:fldChar w:fldCharType="end"/>
          </w:r>
          <w:r>
            <w:rPr>
              <w:rFonts w:ascii="Arial" w:hAnsi="Arial"/>
              <w:bCs/>
              <w:szCs w:val="21"/>
              <w:lang w:val="zh-CN"/>
            </w:rPr>
            <w:fldChar w:fldCharType="end"/>
          </w:r>
        </w:p>
        <w:p>
          <w:pPr>
            <w:rPr>
              <w:rFonts w:ascii="Arial" w:hAnsi="Arial"/>
            </w:rPr>
            <w:sectPr>
              <w:headerReference r:id="rId6" w:type="first"/>
              <w:footerReference r:id="rId7" w:type="default"/>
              <w:headerReference r:id="rId5" w:type="even"/>
              <w:pgSz w:w="11906" w:h="16838"/>
              <w:pgMar w:top="1440" w:right="1797" w:bottom="1440" w:left="1797" w:header="340" w:footer="737" w:gutter="0"/>
              <w:pgBorders>
                <w:top w:val="none" w:sz="0" w:space="0"/>
                <w:left w:val="none" w:sz="0" w:space="0"/>
                <w:bottom w:val="none" w:sz="0" w:space="0"/>
                <w:right w:val="none" w:sz="0" w:space="0"/>
              </w:pgBorders>
              <w:pgNumType w:start="1"/>
              <w:cols w:space="720" w:num="1"/>
              <w:titlePg/>
              <w:docGrid w:type="lines" w:linePitch="326" w:charSpace="0"/>
            </w:sectPr>
          </w:pPr>
          <w:r>
            <w:rPr>
              <w:rFonts w:ascii="Arial" w:hAnsi="Arial"/>
              <w:bCs/>
              <w:szCs w:val="21"/>
              <w:lang w:val="zh-CN"/>
            </w:rPr>
            <w:fldChar w:fldCharType="end"/>
          </w:r>
        </w:p>
      </w:sdtContent>
    </w:sdt>
    <w:p>
      <w:pPr>
        <w:pStyle w:val="2"/>
        <w:numPr>
          <w:ilvl w:val="0"/>
          <w:numId w:val="7"/>
        </w:numPr>
        <w:tabs>
          <w:tab w:val="clear" w:pos="3552"/>
        </w:tabs>
        <w:bidi w:val="0"/>
        <w:ind w:left="425" w:leftChars="0" w:hanging="425" w:firstLineChars="0"/>
        <w:rPr>
          <w:rFonts w:hint="eastAsia"/>
        </w:rPr>
      </w:pPr>
      <w:bookmarkStart w:id="7" w:name="_Toc14996"/>
      <w:r>
        <w:rPr>
          <w:rFonts w:hint="eastAsia"/>
        </w:rPr>
        <w:t>概要</w:t>
      </w:r>
      <w:bookmarkEnd w:id="6"/>
      <w:bookmarkEnd w:id="7"/>
    </w:p>
    <w:p>
      <w:pPr>
        <w:pStyle w:val="74"/>
        <w:ind w:firstLine="420"/>
        <w:rPr>
          <w:sz w:val="21"/>
          <w:szCs w:val="21"/>
        </w:rPr>
      </w:pPr>
      <w:r>
        <w:rPr>
          <w:rFonts w:hint="eastAsia"/>
          <w:sz w:val="21"/>
          <w:szCs w:val="21"/>
        </w:rPr>
        <w:t>通过渗透性测试，发现逻辑性更强、更深层次的漏洞，并直观反映漏洞的潜在危害，了解网络防御系统的安全强度，为预期计划正常运行而提供的一种有效安全机制，提供网络安全状况方面的具体证据。渗透性测试能够制定出切实可行的有效的安全管理制度。因此，</w:t>
      </w:r>
      <w:r>
        <w:rPr>
          <w:rFonts w:hint="eastAsia" w:ascii="宋体" w:hAnsi="宋体" w:cs="Arial"/>
          <w:sz w:val="21"/>
          <w:szCs w:val="21"/>
          <w:lang w:eastAsia="zh-CN"/>
        </w:rPr>
        <w:t>徐汇区中心医院</w:t>
      </w:r>
      <w:r>
        <w:rPr>
          <w:rFonts w:hint="eastAsia"/>
          <w:sz w:val="21"/>
          <w:szCs w:val="21"/>
        </w:rPr>
        <w:t>授权我公司进行渗透测试安全检查。</w:t>
      </w:r>
    </w:p>
    <w:p>
      <w:pPr>
        <w:pStyle w:val="75"/>
      </w:pPr>
      <w:bookmarkStart w:id="8" w:name="_Toc23153666"/>
      <w:bookmarkStart w:id="9" w:name="_Toc15078"/>
      <w:r>
        <w:rPr>
          <w:rFonts w:hint="eastAsia"/>
        </w:rPr>
        <w:t>渗透测试必要性</w:t>
      </w:r>
      <w:bookmarkEnd w:id="8"/>
      <w:bookmarkEnd w:id="9"/>
    </w:p>
    <w:p>
      <w:pPr>
        <w:pStyle w:val="74"/>
        <w:ind w:firstLine="420"/>
        <w:rPr>
          <w:sz w:val="21"/>
          <w:szCs w:val="21"/>
        </w:rPr>
      </w:pPr>
      <w:r>
        <w:rPr>
          <w:rFonts w:hint="eastAsia"/>
          <w:sz w:val="21"/>
          <w:szCs w:val="21"/>
        </w:rPr>
        <w:t>渗透测试是安全工程师尽可能完整的模拟黑客使用的漏洞发现技术与攻击技术(与黑客攻击相比其结果实可预知性的)，对目标网络、主机、数据库与应用系统的安全性做深入的探测，发现系统薄弱环节的过程。它能够直观的让管理人员知道当前网络、主机、数据库与应用系统存在的安全弱点以及可能造成的影响，以便采取必要的防范措施。我们通过工具扫描、人工评估可以发现网络、系统、数据库与应用存在的安全弱点，但我们并不知道弱点被利用的可能以及被利用后引起的风险大小，甚至可能并没有发现系统真正最薄弱的环节，而渗透测试正好可以弥补这些不足。</w:t>
      </w:r>
    </w:p>
    <w:p>
      <w:pPr>
        <w:pStyle w:val="75"/>
      </w:pPr>
      <w:bookmarkStart w:id="10" w:name="_Toc23153667"/>
      <w:bookmarkStart w:id="11" w:name="_Toc16511"/>
      <w:r>
        <w:rPr>
          <w:rFonts w:hint="eastAsia"/>
        </w:rPr>
        <w:t>渗透测试可行性</w:t>
      </w:r>
      <w:bookmarkEnd w:id="10"/>
      <w:bookmarkEnd w:id="11"/>
    </w:p>
    <w:p>
      <w:pPr>
        <w:pStyle w:val="74"/>
        <w:ind w:firstLine="420"/>
        <w:rPr>
          <w:rFonts w:hint="eastAsia"/>
          <w:sz w:val="21"/>
          <w:szCs w:val="21"/>
        </w:rPr>
      </w:pPr>
      <w:r>
        <w:rPr>
          <w:rFonts w:hint="eastAsia"/>
          <w:sz w:val="21"/>
          <w:szCs w:val="21"/>
        </w:rPr>
        <w:t>由于渗透测试是在受测试方监督下进行，使用的渗透测试方法和工具也是非暴力的，测试的结果在测试工程师的可预知范围之内，并且测试只进行到漏洞被利用为止，而不会进行下一步的破坏活动。因此不会导致服务的异常，渗透测试是完全可行的。</w:t>
      </w:r>
    </w:p>
    <w:p>
      <w:pPr>
        <w:rPr>
          <w:rFonts w:hint="eastAsia"/>
          <w:sz w:val="21"/>
          <w:szCs w:val="21"/>
        </w:rPr>
      </w:pPr>
      <w:r>
        <w:rPr>
          <w:rFonts w:hint="eastAsia"/>
          <w:sz w:val="21"/>
          <w:szCs w:val="21"/>
        </w:rPr>
        <w:br w:type="page"/>
      </w:r>
    </w:p>
    <w:p>
      <w:pPr>
        <w:pStyle w:val="2"/>
        <w:numPr>
          <w:ilvl w:val="0"/>
          <w:numId w:val="7"/>
        </w:numPr>
        <w:tabs>
          <w:tab w:val="clear" w:pos="3552"/>
        </w:tabs>
        <w:bidi w:val="0"/>
        <w:ind w:left="425" w:leftChars="0" w:hanging="425" w:firstLineChars="0"/>
        <w:rPr>
          <w:rFonts w:hint="eastAsia"/>
          <w:lang w:val="en-US" w:eastAsia="zh-Hans"/>
        </w:rPr>
      </w:pPr>
      <w:bookmarkStart w:id="12" w:name="_Toc23153668"/>
      <w:bookmarkStart w:id="13" w:name="_Toc32247"/>
      <w:r>
        <w:rPr>
          <w:rFonts w:hint="eastAsia"/>
          <w:lang w:val="en-US" w:eastAsia="zh-Hans"/>
        </w:rPr>
        <w:t>服务概述</w:t>
      </w:r>
      <w:bookmarkEnd w:id="12"/>
      <w:bookmarkEnd w:id="13"/>
    </w:p>
    <w:p>
      <w:pPr>
        <w:pStyle w:val="74"/>
        <w:ind w:firstLine="420"/>
        <w:rPr>
          <w:sz w:val="21"/>
          <w:szCs w:val="21"/>
        </w:rPr>
      </w:pPr>
      <w:r>
        <w:rPr>
          <w:rFonts w:hint="eastAsia"/>
          <w:sz w:val="21"/>
          <w:szCs w:val="21"/>
        </w:rPr>
        <w:t>渗透测试服务流程定义为如下阶段：</w:t>
      </w:r>
    </w:p>
    <w:p>
      <w:pPr>
        <w:pStyle w:val="74"/>
        <w:numPr>
          <w:ilvl w:val="0"/>
          <w:numId w:val="8"/>
        </w:numPr>
        <w:ind w:firstLineChars="0"/>
        <w:rPr>
          <w:rFonts w:hAnsi="宋体"/>
          <w:b/>
          <w:bCs/>
        </w:rPr>
      </w:pPr>
      <w:r>
        <w:rPr>
          <w:rFonts w:hint="eastAsia" w:hAnsi="宋体"/>
          <w:b/>
          <w:bCs/>
        </w:rPr>
        <w:t>信息收集</w:t>
      </w:r>
    </w:p>
    <w:p>
      <w:pPr>
        <w:pStyle w:val="74"/>
        <w:ind w:firstLine="420"/>
        <w:rPr>
          <w:sz w:val="21"/>
          <w:szCs w:val="21"/>
        </w:rPr>
      </w:pPr>
      <w:r>
        <w:rPr>
          <w:rFonts w:hint="eastAsia"/>
          <w:sz w:val="21"/>
          <w:szCs w:val="21"/>
        </w:rPr>
        <w:t>在此阶段必须对所测试的网站进行相关信息收集，为后续的渗透测试工作做好准备。收集的信息包括：网站的域名、IP地址、对外开放端口、网站使用的组件以及目标主机的操作系统版本等等。</w:t>
      </w:r>
    </w:p>
    <w:p>
      <w:pPr>
        <w:pStyle w:val="74"/>
        <w:numPr>
          <w:ilvl w:val="0"/>
          <w:numId w:val="8"/>
        </w:numPr>
        <w:ind w:firstLineChars="0"/>
        <w:rPr>
          <w:rFonts w:hAnsi="宋体"/>
          <w:b/>
          <w:bCs/>
        </w:rPr>
      </w:pPr>
      <w:r>
        <w:rPr>
          <w:rFonts w:hint="eastAsia" w:hAnsi="宋体"/>
          <w:b/>
          <w:bCs/>
        </w:rPr>
        <w:t>渗透测试</w:t>
      </w:r>
    </w:p>
    <w:p>
      <w:pPr>
        <w:pStyle w:val="74"/>
        <w:ind w:firstLine="420"/>
        <w:rPr>
          <w:sz w:val="21"/>
          <w:szCs w:val="21"/>
        </w:rPr>
      </w:pPr>
      <w:r>
        <w:rPr>
          <w:rFonts w:hint="eastAsia"/>
          <w:sz w:val="21"/>
          <w:szCs w:val="21"/>
        </w:rPr>
        <w:t>此阶段主要根据上一阶段所获得的信息对网站及所在网络进行渗透测试，主要包括工具扫描和手工测试，如果顺利的话可以获取相应的权限。</w:t>
      </w:r>
    </w:p>
    <w:p>
      <w:pPr>
        <w:pStyle w:val="74"/>
        <w:numPr>
          <w:ilvl w:val="0"/>
          <w:numId w:val="8"/>
        </w:numPr>
        <w:ind w:firstLineChars="0"/>
        <w:rPr>
          <w:rFonts w:hAnsi="宋体"/>
          <w:b/>
          <w:bCs/>
        </w:rPr>
      </w:pPr>
      <w:r>
        <w:rPr>
          <w:rFonts w:hint="eastAsia" w:hAnsi="宋体"/>
          <w:b/>
          <w:bCs/>
        </w:rPr>
        <w:t>权限提升</w:t>
      </w:r>
    </w:p>
    <w:p>
      <w:pPr>
        <w:pStyle w:val="74"/>
        <w:ind w:firstLine="420"/>
        <w:rPr>
          <w:sz w:val="21"/>
          <w:szCs w:val="21"/>
        </w:rPr>
      </w:pPr>
      <w:r>
        <w:rPr>
          <w:rFonts w:hint="eastAsia"/>
          <w:sz w:val="21"/>
          <w:szCs w:val="21"/>
        </w:rPr>
        <w:t>此阶段，渗透测试小组尝试由普通权限提升为管理员权限，获得对系统的完全控制权。在时间许可的情况下，必要时从第一阶段重新进行。</w:t>
      </w:r>
    </w:p>
    <w:p>
      <w:pPr>
        <w:pStyle w:val="74"/>
        <w:numPr>
          <w:ilvl w:val="0"/>
          <w:numId w:val="8"/>
        </w:numPr>
        <w:ind w:firstLineChars="0"/>
        <w:rPr>
          <w:rFonts w:hAnsi="宋体"/>
          <w:b/>
          <w:bCs/>
        </w:rPr>
      </w:pPr>
      <w:r>
        <w:rPr>
          <w:rFonts w:hint="eastAsia" w:hAnsi="宋体"/>
          <w:b/>
          <w:bCs/>
        </w:rPr>
        <w:t>后续工作</w:t>
      </w:r>
    </w:p>
    <w:p>
      <w:pPr>
        <w:pStyle w:val="74"/>
        <w:ind w:firstLine="420"/>
        <w:rPr>
          <w:rFonts w:hint="eastAsia"/>
          <w:sz w:val="21"/>
          <w:szCs w:val="21"/>
        </w:rPr>
      </w:pPr>
      <w:r>
        <w:rPr>
          <w:rFonts w:hint="eastAsia"/>
          <w:sz w:val="21"/>
          <w:szCs w:val="21"/>
        </w:rPr>
        <w:t>清除阶段，渗透测试小组清除中间数据，输出根据测试的结果编写的直观的渗透测试服务报告。</w:t>
      </w:r>
    </w:p>
    <w:p>
      <w:pPr>
        <w:rPr>
          <w:rFonts w:hint="eastAsia"/>
          <w:sz w:val="21"/>
          <w:szCs w:val="21"/>
        </w:rPr>
      </w:pPr>
    </w:p>
    <w:p>
      <w:pPr>
        <w:pStyle w:val="71"/>
        <w:keepNext/>
        <w:keepLines/>
        <w:widowControl w:val="0"/>
        <w:numPr>
          <w:ilvl w:val="0"/>
          <w:numId w:val="6"/>
        </w:numPr>
        <w:spacing w:line="360" w:lineRule="auto"/>
        <w:ind w:firstLineChars="0"/>
        <w:jc w:val="both"/>
        <w:outlineLvl w:val="1"/>
        <w:rPr>
          <w:rFonts w:ascii="Garamond" w:hAnsi="Garamond" w:cstheme="majorBidi"/>
          <w:b/>
          <w:bCs/>
          <w:vanish/>
          <w:kern w:val="2"/>
          <w:sz w:val="30"/>
          <w:szCs w:val="32"/>
        </w:rPr>
      </w:pPr>
      <w:bookmarkStart w:id="14" w:name="_Toc76997496"/>
      <w:bookmarkEnd w:id="14"/>
      <w:bookmarkStart w:id="15" w:name="_Toc76972977"/>
      <w:bookmarkEnd w:id="15"/>
      <w:bookmarkStart w:id="16" w:name="_Toc90631693"/>
      <w:bookmarkEnd w:id="16"/>
      <w:bookmarkStart w:id="17" w:name="_Toc77111659"/>
      <w:bookmarkEnd w:id="17"/>
      <w:bookmarkStart w:id="18" w:name="_Toc90628533"/>
      <w:bookmarkEnd w:id="18"/>
      <w:bookmarkStart w:id="19" w:name="_Toc90632002"/>
      <w:bookmarkEnd w:id="19"/>
      <w:bookmarkStart w:id="20" w:name="_Toc87621302"/>
      <w:bookmarkEnd w:id="20"/>
      <w:bookmarkStart w:id="21" w:name="_Toc77092645"/>
      <w:bookmarkEnd w:id="21"/>
      <w:bookmarkStart w:id="22" w:name="_Toc89071343"/>
      <w:bookmarkEnd w:id="22"/>
      <w:bookmarkStart w:id="23" w:name="_Toc90628125"/>
      <w:bookmarkEnd w:id="23"/>
      <w:bookmarkStart w:id="24" w:name="_Toc90369268"/>
      <w:bookmarkEnd w:id="24"/>
      <w:bookmarkStart w:id="25" w:name="_Toc98510814"/>
      <w:bookmarkEnd w:id="25"/>
      <w:bookmarkStart w:id="26" w:name="_Toc90640901"/>
      <w:bookmarkEnd w:id="26"/>
      <w:bookmarkStart w:id="27" w:name="_Toc87621358"/>
      <w:bookmarkEnd w:id="27"/>
      <w:bookmarkStart w:id="28" w:name="_Toc90628833"/>
      <w:bookmarkEnd w:id="28"/>
      <w:bookmarkStart w:id="29" w:name="_Toc90395781"/>
      <w:bookmarkEnd w:id="29"/>
      <w:bookmarkStart w:id="30" w:name="_Toc79409395"/>
      <w:bookmarkEnd w:id="30"/>
      <w:bookmarkStart w:id="31" w:name="_Toc2114080163"/>
      <w:bookmarkEnd w:id="31"/>
      <w:bookmarkStart w:id="32" w:name="_Toc87621260"/>
      <w:bookmarkEnd w:id="32"/>
      <w:bookmarkStart w:id="33" w:name="_Toc88740963"/>
      <w:bookmarkEnd w:id="33"/>
      <w:bookmarkStart w:id="34" w:name="_Toc90582945"/>
      <w:bookmarkEnd w:id="34"/>
      <w:bookmarkStart w:id="35" w:name="_Toc90632992"/>
      <w:bookmarkEnd w:id="35"/>
      <w:bookmarkStart w:id="36" w:name="_Toc23153669"/>
    </w:p>
    <w:p>
      <w:pPr>
        <w:pStyle w:val="75"/>
      </w:pPr>
      <w:bookmarkStart w:id="37" w:name="_Toc29947"/>
      <w:r>
        <w:rPr>
          <w:rFonts w:hint="eastAsia"/>
        </w:rPr>
        <w:t>渗透测试</w:t>
      </w:r>
      <w:r>
        <w:t>对象</w:t>
      </w:r>
      <w:bookmarkEnd w:id="36"/>
      <w:bookmarkEnd w:id="37"/>
    </w:p>
    <w:tbl>
      <w:tblPr>
        <w:tblStyle w:val="3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22"/>
        <w:gridCol w:w="54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895" w:type="pct"/>
            <w:shd w:val="clear" w:color="auto" w:fill="205968" w:themeFill="accent5" w:themeFillShade="80"/>
            <w:vAlign w:val="center"/>
          </w:tcPr>
          <w:p>
            <w:pPr>
              <w:pStyle w:val="74"/>
              <w:ind w:firstLine="0" w:firstLineChars="0"/>
              <w:jc w:val="center"/>
              <w:rPr>
                <w:b/>
                <w:bCs/>
                <w:color w:val="FFFFFF" w:themeColor="background1"/>
                <w:sz w:val="22"/>
                <w14:textFill>
                  <w14:solidFill>
                    <w14:schemeClr w14:val="bg1"/>
                  </w14:solidFill>
                </w14:textFill>
              </w:rPr>
            </w:pPr>
            <w:r>
              <w:rPr>
                <w:rFonts w:hint="eastAsia"/>
                <w:b/>
                <w:bCs/>
                <w:color w:val="FFFFFF" w:themeColor="background1"/>
                <w:sz w:val="22"/>
                <w14:textFill>
                  <w14:solidFill>
                    <w14:schemeClr w14:val="bg1"/>
                  </w14:solidFill>
                </w14:textFill>
              </w:rPr>
              <w:t>渗透测试目标</w:t>
            </w:r>
          </w:p>
        </w:tc>
        <w:tc>
          <w:tcPr>
            <w:tcW w:w="3105" w:type="pct"/>
            <w:shd w:val="clear" w:color="auto" w:fill="205968" w:themeFill="accent5" w:themeFillShade="80"/>
            <w:vAlign w:val="center"/>
          </w:tcPr>
          <w:p>
            <w:pPr>
              <w:pStyle w:val="74"/>
              <w:ind w:firstLine="0" w:firstLineChars="0"/>
              <w:jc w:val="center"/>
              <w:rPr>
                <w:b/>
                <w:bCs/>
                <w:color w:val="FFFFFF" w:themeColor="background1"/>
                <w:sz w:val="22"/>
                <w14:textFill>
                  <w14:solidFill>
                    <w14:schemeClr w14:val="bg1"/>
                  </w14:solidFill>
                </w14:textFill>
              </w:rPr>
            </w:pPr>
            <w:r>
              <w:rPr>
                <w:b/>
                <w:bCs/>
                <w:color w:val="FFFFFF" w:themeColor="background1"/>
                <w:sz w:val="22"/>
                <w14:textFill>
                  <w14:solidFill>
                    <w14:schemeClr w14:val="bg1"/>
                  </w14:solidFill>
                </w14:textFill>
              </w:rPr>
              <w:t>URL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895" w:type="pct"/>
            <w:vAlign w:val="center"/>
          </w:tcPr>
          <w:p>
            <w:pPr>
              <w:widowControl w:val="0"/>
              <w:jc w:val="center"/>
              <w:rPr>
                <w:rFonts w:hint="default" w:eastAsia="宋体"/>
                <w:bCs/>
                <w:sz w:val="21"/>
                <w:szCs w:val="21"/>
                <w:lang w:val="en-US" w:eastAsia="zh-CN"/>
              </w:rPr>
            </w:pPr>
            <w:r>
              <w:rPr>
                <w:rFonts w:hint="eastAsia"/>
                <w:bCs/>
                <w:sz w:val="21"/>
                <w:szCs w:val="21"/>
                <w:lang w:val="en-US" w:eastAsia="zh-CN"/>
              </w:rPr>
              <w:t>体检健康管理平台</w:t>
            </w:r>
          </w:p>
        </w:tc>
        <w:tc>
          <w:tcPr>
            <w:tcW w:w="3105" w:type="pct"/>
            <w:vAlign w:val="center"/>
          </w:tcPr>
          <w:p>
            <w:pPr>
              <w:widowControl w:val="0"/>
              <w:jc w:val="center"/>
              <w:rPr>
                <w:rFonts w:hint="eastAsia" w:eastAsia="宋体"/>
                <w:bCs/>
                <w:sz w:val="21"/>
                <w:szCs w:val="21"/>
                <w:lang w:eastAsia="zh-CN"/>
              </w:rPr>
            </w:pPr>
            <w:r>
              <w:rPr>
                <w:rFonts w:hint="eastAsia"/>
                <w:bCs/>
                <w:sz w:val="21"/>
                <w:szCs w:val="21"/>
                <w:lang w:val="en-US" w:eastAsia="zh-CN"/>
              </w:rPr>
              <w:t>http://phyexam.hospital-cas.cn/</w:t>
            </w:r>
          </w:p>
        </w:tc>
      </w:tr>
    </w:tbl>
    <w:p>
      <w:pPr>
        <w:pStyle w:val="75"/>
      </w:pPr>
      <w:bookmarkStart w:id="38" w:name="_Toc23153670"/>
      <w:bookmarkStart w:id="39" w:name="_Toc29461"/>
      <w:r>
        <w:rPr>
          <w:rFonts w:hint="eastAsia"/>
        </w:rPr>
        <w:t>渗透测试</w:t>
      </w:r>
      <w:bookmarkEnd w:id="38"/>
      <w:r>
        <w:rPr>
          <w:rFonts w:hint="eastAsia"/>
        </w:rPr>
        <w:t>结果</w:t>
      </w:r>
      <w:bookmarkEnd w:id="39"/>
    </w:p>
    <w:p>
      <w:pPr>
        <w:pStyle w:val="74"/>
        <w:ind w:firstLine="420"/>
        <w:rPr>
          <w:sz w:val="21"/>
          <w:szCs w:val="21"/>
        </w:rPr>
      </w:pPr>
      <w:r>
        <w:rPr>
          <w:rFonts w:hint="eastAsia"/>
          <w:sz w:val="21"/>
          <w:szCs w:val="21"/>
        </w:rPr>
        <w:t>下表列出了包含的安全漏洞以及这些安全漏洞带来的安全风险，检测结果如下：</w:t>
      </w:r>
    </w:p>
    <w:p>
      <w:pPr>
        <w:pStyle w:val="74"/>
        <w:numPr>
          <w:ilvl w:val="0"/>
          <w:numId w:val="9"/>
        </w:numPr>
        <w:ind w:left="420" w:leftChars="200" w:firstLine="420"/>
        <w:rPr>
          <w:sz w:val="21"/>
          <w:szCs w:val="21"/>
        </w:rPr>
      </w:pPr>
      <w:r>
        <w:rPr>
          <w:rFonts w:hint="eastAsia"/>
          <w:sz w:val="21"/>
          <w:szCs w:val="21"/>
        </w:rPr>
        <w:t>高危漏洞：</w:t>
      </w:r>
      <w:r>
        <w:rPr>
          <w:rFonts w:hint="eastAsia"/>
          <w:sz w:val="21"/>
          <w:szCs w:val="21"/>
          <w:lang w:val="en-US" w:eastAsia="zh-CN"/>
        </w:rPr>
        <w:t>0</w:t>
      </w:r>
      <w:r>
        <w:rPr>
          <w:rFonts w:hint="eastAsia"/>
          <w:sz w:val="21"/>
          <w:szCs w:val="21"/>
        </w:rPr>
        <w:t>个</w:t>
      </w:r>
    </w:p>
    <w:p>
      <w:pPr>
        <w:pStyle w:val="74"/>
        <w:numPr>
          <w:ilvl w:val="0"/>
          <w:numId w:val="9"/>
        </w:numPr>
        <w:ind w:left="420" w:leftChars="200" w:firstLine="420"/>
        <w:rPr>
          <w:sz w:val="21"/>
          <w:szCs w:val="21"/>
        </w:rPr>
      </w:pPr>
      <w:r>
        <w:rPr>
          <w:rFonts w:hint="eastAsia"/>
          <w:sz w:val="21"/>
          <w:szCs w:val="21"/>
        </w:rPr>
        <w:t>中危漏洞：</w:t>
      </w:r>
      <w:r>
        <w:rPr>
          <w:rFonts w:hint="eastAsia"/>
          <w:sz w:val="21"/>
          <w:szCs w:val="21"/>
          <w:lang w:val="en-US" w:eastAsia="zh-CN"/>
        </w:rPr>
        <w:t>0</w:t>
      </w:r>
      <w:r>
        <w:rPr>
          <w:rFonts w:hint="eastAsia"/>
          <w:sz w:val="21"/>
          <w:szCs w:val="21"/>
        </w:rPr>
        <w:t>个</w:t>
      </w:r>
    </w:p>
    <w:p>
      <w:pPr>
        <w:pStyle w:val="74"/>
        <w:numPr>
          <w:ilvl w:val="0"/>
          <w:numId w:val="9"/>
        </w:numPr>
        <w:ind w:left="420" w:leftChars="200" w:firstLine="420"/>
        <w:rPr>
          <w:rFonts w:ascii="仿宋_GB2312" w:eastAsia="仿宋_GB2312"/>
        </w:rPr>
      </w:pPr>
      <w:r>
        <w:rPr>
          <w:rFonts w:hint="eastAsia"/>
          <w:sz w:val="21"/>
          <w:szCs w:val="21"/>
        </w:rPr>
        <w:t>低危漏洞：</w:t>
      </w:r>
      <w:r>
        <w:rPr>
          <w:rFonts w:hint="eastAsia"/>
          <w:sz w:val="21"/>
          <w:szCs w:val="21"/>
          <w:lang w:val="en-US" w:eastAsia="zh-CN"/>
        </w:rPr>
        <w:t>2</w:t>
      </w:r>
      <w:r>
        <w:rPr>
          <w:rFonts w:hint="eastAsia"/>
          <w:sz w:val="21"/>
          <w:szCs w:val="21"/>
        </w:rPr>
        <w:t>个</w:t>
      </w:r>
    </w:p>
    <w:tbl>
      <w:tblPr>
        <w:tblStyle w:val="33"/>
        <w:tblW w:w="407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81"/>
        <w:gridCol w:w="2935"/>
        <w:gridCol w:w="1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808" w:type="pct"/>
            <w:shd w:val="clear" w:color="auto" w:fill="002060"/>
            <w:vAlign w:val="center"/>
          </w:tcPr>
          <w:p>
            <w:pPr>
              <w:widowControl w:val="0"/>
              <w:jc w:val="center"/>
              <w:rPr>
                <w:rFonts w:hint="eastAsia" w:eastAsia="宋体"/>
                <w:b/>
                <w:sz w:val="21"/>
                <w:szCs w:val="21"/>
                <w:lang w:val="en-US" w:eastAsia="zh-Hans"/>
              </w:rPr>
            </w:pPr>
            <w:bookmarkStart w:id="40" w:name="_Toc77111662"/>
            <w:bookmarkStart w:id="41" w:name="_Toc23153671"/>
            <w:r>
              <w:rPr>
                <w:rFonts w:hint="eastAsia"/>
                <w:b/>
                <w:sz w:val="21"/>
                <w:szCs w:val="21"/>
                <w:lang w:val="en-US" w:eastAsia="zh-Hans"/>
              </w:rPr>
              <w:t>系统</w:t>
            </w:r>
          </w:p>
        </w:tc>
        <w:tc>
          <w:tcPr>
            <w:tcW w:w="2056" w:type="pct"/>
            <w:shd w:val="clear" w:color="auto" w:fill="002060"/>
            <w:vAlign w:val="center"/>
          </w:tcPr>
          <w:p>
            <w:pPr>
              <w:widowControl w:val="0"/>
              <w:jc w:val="center"/>
              <w:rPr>
                <w:rFonts w:hint="eastAsia" w:eastAsia="宋体"/>
                <w:b/>
                <w:sz w:val="21"/>
                <w:szCs w:val="21"/>
                <w:lang w:val="en-US" w:eastAsia="zh-Hans"/>
              </w:rPr>
            </w:pPr>
            <w:r>
              <w:rPr>
                <w:rFonts w:hint="eastAsia"/>
                <w:b/>
                <w:sz w:val="21"/>
                <w:szCs w:val="21"/>
              </w:rPr>
              <w:t>漏洞</w:t>
            </w:r>
            <w:r>
              <w:rPr>
                <w:rFonts w:hint="eastAsia"/>
                <w:b/>
                <w:sz w:val="21"/>
                <w:szCs w:val="21"/>
                <w:lang w:val="en-US" w:eastAsia="zh-Hans"/>
              </w:rPr>
              <w:t>名称</w:t>
            </w:r>
          </w:p>
        </w:tc>
        <w:tc>
          <w:tcPr>
            <w:tcW w:w="1135" w:type="pct"/>
            <w:shd w:val="clear" w:color="auto" w:fill="002060"/>
            <w:vAlign w:val="center"/>
          </w:tcPr>
          <w:p>
            <w:pPr>
              <w:widowControl w:val="0"/>
              <w:jc w:val="center"/>
              <w:rPr>
                <w:rFonts w:hint="default" w:eastAsia="宋体"/>
                <w:b/>
                <w:sz w:val="21"/>
                <w:szCs w:val="21"/>
                <w:lang w:val="en-US" w:eastAsia="zh-Hans"/>
              </w:rPr>
            </w:pPr>
            <w:r>
              <w:rPr>
                <w:rFonts w:hint="eastAsia"/>
                <w:b/>
                <w:sz w:val="21"/>
                <w:szCs w:val="21"/>
                <w:lang w:val="en-US" w:eastAsia="zh-Hans"/>
              </w:rPr>
              <w:t>漏洞等级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808" w:type="pct"/>
            <w:shd w:val="clear" w:color="auto" w:fill="FFFFFF" w:themeFill="background1"/>
            <w:vAlign w:val="center"/>
          </w:tcPr>
          <w:p>
            <w:pPr>
              <w:widowControl w:val="0"/>
              <w:jc w:val="center"/>
              <w:rPr>
                <w:rFonts w:hint="eastAsia" w:eastAsia="宋体"/>
                <w:b/>
                <w:sz w:val="21"/>
                <w:szCs w:val="21"/>
                <w:lang w:val="en-US" w:eastAsia="zh-CN"/>
              </w:rPr>
            </w:pPr>
            <w:r>
              <w:rPr>
                <w:rFonts w:hint="eastAsia"/>
              </w:rPr>
              <w:t>体检健康管理</w:t>
            </w:r>
            <w:r>
              <w:rPr>
                <w:rFonts w:hint="eastAsia"/>
                <w:lang w:val="en-US" w:eastAsia="zh-CN"/>
              </w:rPr>
              <w:t>平台</w:t>
            </w:r>
          </w:p>
        </w:tc>
        <w:tc>
          <w:tcPr>
            <w:tcW w:w="2056" w:type="pct"/>
            <w:shd w:val="clear" w:color="auto" w:fill="FFFFFF" w:themeFill="background1"/>
            <w:vAlign w:val="center"/>
          </w:tcPr>
          <w:p>
            <w:pPr>
              <w:widowControl w:val="0"/>
              <w:jc w:val="center"/>
              <w:rPr>
                <w:rFonts w:hint="eastAsia"/>
                <w:b/>
                <w:sz w:val="21"/>
                <w:szCs w:val="21"/>
              </w:rPr>
            </w:pPr>
            <w:r>
              <w:rPr>
                <w:rFonts w:hint="eastAsia"/>
                <w:lang w:val="en-US" w:eastAsia="zh-CN"/>
              </w:rPr>
              <w:t>未</w:t>
            </w:r>
            <w:r>
              <w:rPr>
                <w:rFonts w:hint="eastAsia"/>
                <w:lang w:val="en-US" w:eastAsia="zh-Hans"/>
              </w:rPr>
              <w:t>使用HTTPS安全协议</w:t>
            </w:r>
          </w:p>
        </w:tc>
        <w:tc>
          <w:tcPr>
            <w:tcW w:w="1135" w:type="pct"/>
            <w:shd w:val="clear" w:color="auto" w:fill="FFFFFF" w:themeFill="background1"/>
            <w:vAlign w:val="center"/>
          </w:tcPr>
          <w:p>
            <w:pPr>
              <w:widowControl w:val="0"/>
              <w:jc w:val="center"/>
              <w:rPr>
                <w:rFonts w:hint="eastAsia" w:eastAsia="宋体"/>
                <w:b/>
                <w:sz w:val="21"/>
                <w:szCs w:val="21"/>
                <w:lang w:val="en-US" w:eastAsia="zh-CN"/>
              </w:rPr>
            </w:pPr>
            <w:r>
              <w:rPr>
                <w:rFonts w:hint="eastAsia"/>
                <w:b/>
                <w:bCs w:val="0"/>
                <w:color w:val="00B050"/>
                <w:sz w:val="21"/>
                <w:szCs w:val="21"/>
                <w:lang w:val="en-US" w:eastAsia="zh-Hans"/>
              </w:rPr>
              <w:t>低危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808" w:type="pct"/>
            <w:shd w:val="clear" w:color="auto" w:fill="FFFFFF" w:themeFill="background1"/>
            <w:vAlign w:val="center"/>
          </w:tcPr>
          <w:p>
            <w:pPr>
              <w:widowControl w:val="0"/>
              <w:jc w:val="center"/>
              <w:rPr>
                <w:rFonts w:hint="eastAsia"/>
              </w:rPr>
            </w:pPr>
            <w:r>
              <w:rPr>
                <w:rFonts w:hint="eastAsia"/>
              </w:rPr>
              <w:t>体检健康管理</w:t>
            </w:r>
            <w:r>
              <w:rPr>
                <w:rFonts w:hint="eastAsia"/>
                <w:lang w:val="en-US" w:eastAsia="zh-CN"/>
              </w:rPr>
              <w:t>平台</w:t>
            </w:r>
          </w:p>
        </w:tc>
        <w:tc>
          <w:tcPr>
            <w:tcW w:w="2056" w:type="pct"/>
            <w:shd w:val="clear" w:color="auto" w:fill="FFFFFF" w:themeFill="background1"/>
            <w:vAlign w:val="center"/>
          </w:tcPr>
          <w:p>
            <w:pPr>
              <w:widowControl w:val="0"/>
              <w:jc w:val="center"/>
              <w:rPr>
                <w:rFonts w:hint="default"/>
                <w:lang w:val="en-US" w:eastAsia="zh-CN"/>
              </w:rPr>
            </w:pPr>
            <w:r>
              <w:rPr>
                <w:rFonts w:hint="eastAsia"/>
                <w:lang w:val="en-US" w:eastAsia="zh-CN"/>
              </w:rPr>
              <w:t>点击劫持</w:t>
            </w:r>
          </w:p>
        </w:tc>
        <w:tc>
          <w:tcPr>
            <w:tcW w:w="1135" w:type="pct"/>
            <w:shd w:val="clear" w:color="auto" w:fill="FFFFFF" w:themeFill="background1"/>
            <w:vAlign w:val="center"/>
          </w:tcPr>
          <w:p>
            <w:pPr>
              <w:widowControl w:val="0"/>
              <w:jc w:val="center"/>
              <w:rPr>
                <w:rFonts w:hint="default" w:eastAsia="宋体"/>
                <w:b/>
                <w:bCs w:val="0"/>
                <w:color w:val="00B050"/>
                <w:sz w:val="21"/>
                <w:szCs w:val="21"/>
                <w:lang w:val="en-US" w:eastAsia="zh-CN"/>
              </w:rPr>
            </w:pPr>
            <w:r>
              <w:rPr>
                <w:rFonts w:hint="eastAsia"/>
                <w:b/>
                <w:bCs w:val="0"/>
                <w:color w:val="00B050"/>
                <w:sz w:val="21"/>
                <w:szCs w:val="21"/>
                <w:lang w:val="en-US" w:eastAsia="zh-CN"/>
              </w:rPr>
              <w:t>低危</w:t>
            </w:r>
          </w:p>
        </w:tc>
      </w:tr>
    </w:tbl>
    <w:p>
      <w:pPr>
        <w:rPr>
          <w:rFonts w:hint="eastAsia"/>
          <w:lang w:val="en-US" w:eastAsia="zh-Hans"/>
        </w:rPr>
      </w:pPr>
    </w:p>
    <w:p>
      <w:pPr>
        <w:pStyle w:val="2"/>
        <w:numPr>
          <w:ilvl w:val="0"/>
          <w:numId w:val="7"/>
        </w:numPr>
        <w:tabs>
          <w:tab w:val="clear" w:pos="3552"/>
        </w:tabs>
        <w:bidi w:val="0"/>
        <w:ind w:left="425" w:leftChars="0" w:hanging="425" w:firstLineChars="0"/>
        <w:rPr>
          <w:rFonts w:hint="eastAsia"/>
          <w:lang w:val="en-US" w:eastAsia="zh-Hans"/>
        </w:rPr>
      </w:pPr>
      <w:bookmarkStart w:id="42" w:name="_Toc15106"/>
      <w:r>
        <w:rPr>
          <w:rFonts w:hint="eastAsia"/>
          <w:lang w:val="en-US" w:eastAsia="zh-Hans"/>
        </w:rPr>
        <w:t>漏洞分析</w:t>
      </w:r>
      <w:bookmarkEnd w:id="40"/>
      <w:bookmarkEnd w:id="42"/>
    </w:p>
    <w:p>
      <w:pPr>
        <w:pStyle w:val="71"/>
        <w:keepNext/>
        <w:keepLines/>
        <w:widowControl w:val="0"/>
        <w:numPr>
          <w:ilvl w:val="0"/>
          <w:numId w:val="6"/>
        </w:numPr>
        <w:spacing w:line="360" w:lineRule="auto"/>
        <w:ind w:firstLineChars="0"/>
        <w:jc w:val="both"/>
        <w:outlineLvl w:val="1"/>
        <w:rPr>
          <w:rFonts w:ascii="Garamond" w:hAnsi="Garamond" w:cstheme="majorBidi"/>
          <w:b/>
          <w:bCs/>
          <w:vanish/>
          <w:kern w:val="2"/>
          <w:szCs w:val="32"/>
        </w:rPr>
      </w:pPr>
      <w:bookmarkStart w:id="43" w:name="_Toc90632006"/>
      <w:bookmarkEnd w:id="43"/>
      <w:bookmarkStart w:id="44" w:name="_Toc76972981"/>
      <w:bookmarkEnd w:id="44"/>
      <w:bookmarkStart w:id="45" w:name="_Toc90628837"/>
      <w:bookmarkEnd w:id="45"/>
      <w:bookmarkStart w:id="46" w:name="_Toc98510818"/>
      <w:bookmarkEnd w:id="46"/>
      <w:bookmarkStart w:id="47" w:name="_Toc76997500"/>
      <w:bookmarkEnd w:id="47"/>
      <w:bookmarkStart w:id="48" w:name="_Toc90632996"/>
      <w:bookmarkEnd w:id="48"/>
      <w:bookmarkStart w:id="49" w:name="_Toc90640905"/>
      <w:bookmarkEnd w:id="49"/>
      <w:bookmarkStart w:id="50" w:name="_Toc90628129"/>
      <w:bookmarkEnd w:id="50"/>
      <w:bookmarkStart w:id="51" w:name="_Toc77092649"/>
      <w:bookmarkEnd w:id="51"/>
      <w:bookmarkStart w:id="52" w:name="_Toc77111663"/>
      <w:bookmarkEnd w:id="52"/>
      <w:bookmarkStart w:id="53" w:name="_Toc90631697"/>
      <w:bookmarkEnd w:id="53"/>
      <w:bookmarkStart w:id="54" w:name="_Toc90628537"/>
      <w:bookmarkEnd w:id="54"/>
      <w:bookmarkStart w:id="55" w:name="_Toc90395785"/>
      <w:bookmarkEnd w:id="55"/>
      <w:bookmarkStart w:id="56" w:name="_Toc90582949"/>
      <w:bookmarkEnd w:id="56"/>
      <w:bookmarkStart w:id="57" w:name="_Toc23153672"/>
    </w:p>
    <w:bookmarkEnd w:id="41"/>
    <w:bookmarkEnd w:id="57"/>
    <w:p>
      <w:pPr>
        <w:pStyle w:val="75"/>
        <w:widowControl/>
        <w:numPr>
          <w:ilvl w:val="1"/>
          <w:numId w:val="10"/>
        </w:numPr>
        <w:wordWrap w:val="0"/>
        <w:rPr>
          <w:rFonts w:ascii="Times New Roman" w:hAnsi="Times New Roman" w:cs="Times New Roman"/>
        </w:rPr>
      </w:pPr>
      <w:bookmarkStart w:id="58" w:name="_Toc6525"/>
      <w:r>
        <w:rPr>
          <w:rFonts w:hint="eastAsia" w:ascii="Times New Roman" w:hAnsi="Times New Roman" w:cs="Times New Roman"/>
          <w:lang w:val="en-US" w:eastAsia="zh-CN"/>
        </w:rPr>
        <w:t>体检健康管理平台测试</w:t>
      </w:r>
      <w:bookmarkEnd w:id="58"/>
    </w:p>
    <w:p>
      <w:pPr>
        <w:pStyle w:val="76"/>
        <w:keepNext/>
        <w:keepLines/>
        <w:pageBreakBefore w:val="0"/>
        <w:widowControl w:val="0"/>
        <w:kinsoku/>
        <w:wordWrap/>
        <w:overflowPunct/>
        <w:topLinePunct w:val="0"/>
        <w:autoSpaceDE/>
        <w:autoSpaceDN/>
        <w:bidi w:val="0"/>
        <w:adjustRightInd/>
        <w:snapToGrid/>
        <w:ind w:left="0" w:firstLine="0"/>
        <w:jc w:val="left"/>
        <w:textAlignment w:val="auto"/>
      </w:pPr>
      <w:bookmarkStart w:id="59" w:name="_Toc10569"/>
      <w:bookmarkStart w:id="60" w:name="_Toc9339"/>
      <w:r>
        <w:rPr>
          <w:rFonts w:hint="eastAsia"/>
          <w:lang w:val="en-US" w:eastAsia="zh-CN"/>
        </w:rPr>
        <w:t>未使用HTTPS安全协议</w:t>
      </w:r>
      <w:r>
        <w:rPr>
          <w:rFonts w:hint="eastAsia"/>
        </w:rPr>
        <w:t>【</w:t>
      </w:r>
      <w:r>
        <w:rPr>
          <w:rFonts w:hint="eastAsia"/>
          <w:lang w:val="en-US" w:eastAsia="zh-CN"/>
        </w:rPr>
        <w:t>低危</w:t>
      </w:r>
      <w:r>
        <w:rPr>
          <w:rFonts w:hint="eastAsia"/>
        </w:rPr>
        <w:t>】</w:t>
      </w:r>
      <w:bookmarkEnd w:id="59"/>
      <w:bookmarkEnd w:id="60"/>
    </w:p>
    <w:tbl>
      <w:tblPr>
        <w:tblStyle w:val="32"/>
        <w:tblW w:w="8300" w:type="dxa"/>
        <w:jc w:val="center"/>
        <w:tblBorders>
          <w:top w:val="single" w:color="EEECE1" w:themeColor="background2" w:sz="4" w:space="0"/>
          <w:left w:val="single" w:color="EEECE1" w:themeColor="background2" w:sz="4" w:space="0"/>
          <w:bottom w:val="single" w:color="EEECE1" w:themeColor="background2" w:sz="4" w:space="0"/>
          <w:right w:val="single" w:color="EEECE1" w:themeColor="background2" w:sz="4" w:space="0"/>
          <w:insideH w:val="single" w:color="EEECE1" w:themeColor="background2" w:sz="4" w:space="0"/>
          <w:insideV w:val="none" w:color="auto" w:sz="0" w:space="0"/>
        </w:tblBorders>
        <w:tblLayout w:type="fixed"/>
        <w:tblCellMar>
          <w:top w:w="0" w:type="dxa"/>
          <w:left w:w="108" w:type="dxa"/>
          <w:bottom w:w="0" w:type="dxa"/>
          <w:right w:w="108" w:type="dxa"/>
        </w:tblCellMar>
      </w:tblPr>
      <w:tblGrid>
        <w:gridCol w:w="8300"/>
      </w:tblGrid>
      <w:tr>
        <w:tblPrEx>
          <w:tblBorders>
            <w:top w:val="single" w:color="EEECE1" w:themeColor="background2" w:sz="4" w:space="0"/>
            <w:left w:val="single" w:color="EEECE1" w:themeColor="background2" w:sz="4" w:space="0"/>
            <w:bottom w:val="single" w:color="EEECE1" w:themeColor="background2" w:sz="4" w:space="0"/>
            <w:right w:val="single" w:color="EEECE1" w:themeColor="background2" w:sz="4" w:space="0"/>
            <w:insideH w:val="single" w:color="EEECE1" w:themeColor="background2" w:sz="4" w:space="0"/>
            <w:insideV w:val="none" w:color="auto" w:sz="0" w:space="0"/>
          </w:tblBorders>
          <w:tblCellMar>
            <w:top w:w="0" w:type="dxa"/>
            <w:left w:w="108" w:type="dxa"/>
            <w:bottom w:w="0" w:type="dxa"/>
            <w:right w:w="108" w:type="dxa"/>
          </w:tblCellMar>
        </w:tblPrEx>
        <w:trPr>
          <w:jc w:val="center"/>
        </w:trPr>
        <w:tc>
          <w:tcPr>
            <w:tcW w:w="8300" w:type="dxa"/>
            <w:tcBorders>
              <w:top w:val="single" w:color="F1F1F1" w:themeColor="background1" w:themeShade="F2" w:sz="4" w:space="0"/>
              <w:left w:val="single" w:color="F1F1F1" w:themeColor="background1" w:themeShade="F2" w:sz="4" w:space="0"/>
              <w:bottom w:val="single" w:color="F1F1F1" w:themeColor="background1" w:themeShade="F2" w:sz="4" w:space="0"/>
              <w:right w:val="single" w:color="F1F1F1" w:themeColor="background1" w:themeShade="F2" w:sz="4" w:space="0"/>
            </w:tcBorders>
            <w:shd w:val="clear" w:color="auto" w:fill="002060"/>
            <w:vAlign w:val="center"/>
          </w:tcPr>
          <w:p>
            <w:pPr>
              <w:spacing w:line="360" w:lineRule="auto"/>
              <w:rPr>
                <w:rFonts w:hint="default" w:ascii="Arial" w:hAnsi="Arial" w:eastAsia="宋体"/>
                <w:b/>
                <w:color w:val="000000" w:themeColor="text1"/>
                <w:sz w:val="21"/>
                <w:szCs w:val="21"/>
                <w:lang w:val="en-US" w:eastAsia="zh-CN"/>
                <w14:textFill>
                  <w14:solidFill>
                    <w14:schemeClr w14:val="tx1"/>
                  </w14:solidFill>
                </w14:textFill>
              </w:rPr>
            </w:pPr>
            <w:r>
              <w:rPr>
                <w:rFonts w:hint="eastAsia" w:ascii="Arial" w:hAnsi="Arial"/>
                <w:b/>
                <w:color w:val="FFFFFF" w:themeColor="background1"/>
                <w:sz w:val="21"/>
                <w:szCs w:val="21"/>
                <w:lang w:val="en-US" w:eastAsia="zh-CN"/>
                <w14:textFill>
                  <w14:solidFill>
                    <w14:schemeClr w14:val="bg1"/>
                  </w14:solidFill>
                </w14:textFill>
              </w:rPr>
              <w:t>未使用HTTPS安全协议</w:t>
            </w:r>
          </w:p>
        </w:tc>
      </w:tr>
      <w:tr>
        <w:tblPrEx>
          <w:tblBorders>
            <w:top w:val="single" w:color="EEECE1" w:themeColor="background2" w:sz="4" w:space="0"/>
            <w:left w:val="single" w:color="EEECE1" w:themeColor="background2" w:sz="4" w:space="0"/>
            <w:bottom w:val="single" w:color="EEECE1" w:themeColor="background2" w:sz="4" w:space="0"/>
            <w:right w:val="single" w:color="EEECE1" w:themeColor="background2" w:sz="4" w:space="0"/>
            <w:insideH w:val="single" w:color="EEECE1" w:themeColor="background2" w:sz="4" w:space="0"/>
            <w:insideV w:val="none" w:color="auto" w:sz="0" w:space="0"/>
          </w:tblBorders>
          <w:tblCellMar>
            <w:top w:w="0" w:type="dxa"/>
            <w:left w:w="108" w:type="dxa"/>
            <w:bottom w:w="0" w:type="dxa"/>
            <w:right w:w="108" w:type="dxa"/>
          </w:tblCellMar>
        </w:tblPrEx>
        <w:trPr>
          <w:jc w:val="center"/>
        </w:trPr>
        <w:tc>
          <w:tcPr>
            <w:tcW w:w="8300" w:type="dxa"/>
            <w:tcBorders>
              <w:top w:val="single" w:color="F1F1F1" w:themeColor="background1" w:themeShade="F2" w:sz="4" w:space="0"/>
              <w:left w:val="single" w:color="F1F1F1" w:themeColor="background1" w:themeShade="F2" w:sz="4" w:space="0"/>
              <w:bottom w:val="single" w:color="F1F1F1" w:themeColor="background1" w:themeShade="F2" w:sz="4" w:space="0"/>
              <w:right w:val="single" w:color="F1F1F1" w:themeColor="background1" w:themeShade="F2" w:sz="4" w:space="0"/>
            </w:tcBorders>
            <w:shd w:val="clear" w:color="auto" w:fill="F1F1F1" w:themeFill="background1" w:themeFillShade="F2"/>
            <w:vAlign w:val="center"/>
          </w:tcPr>
          <w:p>
            <w:pPr>
              <w:spacing w:line="360" w:lineRule="auto"/>
              <w:rPr>
                <w:rFonts w:ascii="Arial" w:hAnsi="Arial"/>
                <w:b/>
                <w:color w:val="000000" w:themeColor="text1"/>
                <w:sz w:val="21"/>
                <w:szCs w:val="21"/>
                <w14:textFill>
                  <w14:solidFill>
                    <w14:schemeClr w14:val="tx1"/>
                  </w14:solidFill>
                </w14:textFill>
              </w:rPr>
            </w:pPr>
            <w:r>
              <w:rPr>
                <w:rFonts w:hint="eastAsia" w:ascii="Arial" w:hAnsi="Arial"/>
                <w:b/>
                <w:color w:val="000000" w:themeColor="text1"/>
                <w:sz w:val="21"/>
                <w:szCs w:val="21"/>
                <w14:textFill>
                  <w14:solidFill>
                    <w14:schemeClr w14:val="tx1"/>
                  </w14:solidFill>
                </w14:textFill>
              </w:rPr>
              <w:t>漏洞描述</w:t>
            </w:r>
          </w:p>
        </w:tc>
      </w:tr>
      <w:tr>
        <w:tblPrEx>
          <w:tblBorders>
            <w:top w:val="single" w:color="EEECE1" w:themeColor="background2" w:sz="4" w:space="0"/>
            <w:left w:val="single" w:color="EEECE1" w:themeColor="background2" w:sz="4" w:space="0"/>
            <w:bottom w:val="single" w:color="EEECE1" w:themeColor="background2" w:sz="4" w:space="0"/>
            <w:right w:val="single" w:color="EEECE1" w:themeColor="background2" w:sz="4" w:space="0"/>
            <w:insideH w:val="single" w:color="EEECE1" w:themeColor="background2" w:sz="4" w:space="0"/>
            <w:insideV w:val="none" w:color="auto" w:sz="0" w:space="0"/>
          </w:tblBorders>
          <w:tblCellMar>
            <w:top w:w="0" w:type="dxa"/>
            <w:left w:w="108" w:type="dxa"/>
            <w:bottom w:w="0" w:type="dxa"/>
            <w:right w:w="108" w:type="dxa"/>
          </w:tblCellMar>
        </w:tblPrEx>
        <w:trPr>
          <w:jc w:val="center"/>
        </w:trPr>
        <w:tc>
          <w:tcPr>
            <w:tcW w:w="8300" w:type="dxa"/>
            <w:tcBorders>
              <w:top w:val="single" w:color="F1F1F1" w:themeColor="background1" w:themeShade="F2" w:sz="4" w:space="0"/>
              <w:left w:val="single" w:color="F1F1F1" w:themeColor="background1" w:themeShade="F2" w:sz="4" w:space="0"/>
              <w:bottom w:val="single" w:color="F1F1F1" w:themeColor="background1" w:themeShade="F2" w:sz="4" w:space="0"/>
              <w:right w:val="single" w:color="F1F1F1" w:themeColor="background1" w:themeShade="F2" w:sz="4" w:space="0"/>
            </w:tcBorders>
            <w:vAlign w:val="center"/>
          </w:tcPr>
          <w:p>
            <w:pPr>
              <w:numPr>
                <w:ilvl w:val="0"/>
                <w:numId w:val="0"/>
              </w:numPr>
              <w:spacing w:line="360" w:lineRule="auto"/>
              <w:rPr>
                <w:rFonts w:hint="default" w:ascii="Arial" w:hAnsi="Arial"/>
                <w:color w:val="000000" w:themeColor="text1"/>
                <w:sz w:val="21"/>
                <w:szCs w:val="21"/>
                <w:lang w:val="en-US" w:eastAsia="zh-CN"/>
                <w14:textFill>
                  <w14:solidFill>
                    <w14:schemeClr w14:val="tx1"/>
                  </w14:solidFill>
                </w14:textFill>
              </w:rPr>
            </w:pPr>
            <w:r>
              <w:rPr>
                <w:rFonts w:hint="default" w:ascii="Arial" w:hAnsi="Arial"/>
                <w:color w:val="000000" w:themeColor="text1"/>
                <w:sz w:val="21"/>
                <w:szCs w:val="21"/>
                <w:lang w:val="en-US" w:eastAsia="zh-CN"/>
                <w14:textFill>
                  <w14:solidFill>
                    <w14:schemeClr w14:val="tx1"/>
                  </w14:solidFill>
                </w14:textFill>
              </w:rPr>
              <w:t>用户数据以明文方式传输，攻击者可以任意截取，篡改网络传输数据</w:t>
            </w:r>
          </w:p>
        </w:tc>
      </w:tr>
      <w:tr>
        <w:tblPrEx>
          <w:tblBorders>
            <w:top w:val="single" w:color="EEECE1" w:themeColor="background2" w:sz="4" w:space="0"/>
            <w:left w:val="single" w:color="EEECE1" w:themeColor="background2" w:sz="4" w:space="0"/>
            <w:bottom w:val="single" w:color="EEECE1" w:themeColor="background2" w:sz="4" w:space="0"/>
            <w:right w:val="single" w:color="EEECE1" w:themeColor="background2" w:sz="4" w:space="0"/>
            <w:insideH w:val="single" w:color="EEECE1" w:themeColor="background2" w:sz="4" w:space="0"/>
            <w:insideV w:val="none" w:color="auto" w:sz="0" w:space="0"/>
          </w:tblBorders>
          <w:tblCellMar>
            <w:top w:w="0" w:type="dxa"/>
            <w:left w:w="108" w:type="dxa"/>
            <w:bottom w:w="0" w:type="dxa"/>
            <w:right w:w="108" w:type="dxa"/>
          </w:tblCellMar>
        </w:tblPrEx>
        <w:trPr>
          <w:jc w:val="center"/>
        </w:trPr>
        <w:tc>
          <w:tcPr>
            <w:tcW w:w="8300" w:type="dxa"/>
            <w:tcBorders>
              <w:top w:val="single" w:color="F1F1F1" w:themeColor="background1" w:themeShade="F2" w:sz="4" w:space="0"/>
              <w:left w:val="single" w:color="F1F1F1" w:themeColor="background1" w:themeShade="F2" w:sz="4" w:space="0"/>
              <w:bottom w:val="single" w:color="F1F1F1" w:themeColor="background1" w:themeShade="F2" w:sz="4" w:space="0"/>
              <w:right w:val="single" w:color="F1F1F1" w:themeColor="background1" w:themeShade="F2" w:sz="4" w:space="0"/>
            </w:tcBorders>
            <w:shd w:val="clear" w:color="auto" w:fill="F1F1F1" w:themeFill="background1" w:themeFillShade="F2"/>
            <w:vAlign w:val="center"/>
          </w:tcPr>
          <w:p>
            <w:pPr>
              <w:spacing w:line="360" w:lineRule="auto"/>
              <w:rPr>
                <w:rFonts w:ascii="Arial" w:hAnsi="Arial"/>
                <w:b/>
                <w:color w:val="000000" w:themeColor="text1"/>
                <w:sz w:val="21"/>
                <w:szCs w:val="21"/>
                <w14:textFill>
                  <w14:solidFill>
                    <w14:schemeClr w14:val="tx1"/>
                  </w14:solidFill>
                </w14:textFill>
              </w:rPr>
            </w:pPr>
            <w:r>
              <w:rPr>
                <w:rFonts w:hint="eastAsia" w:ascii="Arial" w:hAnsi="Arial"/>
                <w:b/>
                <w:color w:val="000000" w:themeColor="text1"/>
                <w:sz w:val="21"/>
                <w:szCs w:val="21"/>
                <w14:textFill>
                  <w14:solidFill>
                    <w14:schemeClr w14:val="tx1"/>
                  </w14:solidFill>
                </w14:textFill>
              </w:rPr>
              <w:t>漏洞地址</w:t>
            </w:r>
          </w:p>
        </w:tc>
      </w:tr>
      <w:tr>
        <w:tblPrEx>
          <w:tblBorders>
            <w:top w:val="single" w:color="EEECE1" w:themeColor="background2" w:sz="4" w:space="0"/>
            <w:left w:val="single" w:color="EEECE1" w:themeColor="background2" w:sz="4" w:space="0"/>
            <w:bottom w:val="single" w:color="EEECE1" w:themeColor="background2" w:sz="4" w:space="0"/>
            <w:right w:val="single" w:color="EEECE1" w:themeColor="background2" w:sz="4" w:space="0"/>
            <w:insideH w:val="single" w:color="EEECE1" w:themeColor="background2" w:sz="4" w:space="0"/>
            <w:insideV w:val="none" w:color="auto" w:sz="0" w:space="0"/>
          </w:tblBorders>
          <w:tblCellMar>
            <w:top w:w="0" w:type="dxa"/>
            <w:left w:w="108" w:type="dxa"/>
            <w:bottom w:w="0" w:type="dxa"/>
            <w:right w:w="108" w:type="dxa"/>
          </w:tblCellMar>
        </w:tblPrEx>
        <w:trPr>
          <w:jc w:val="center"/>
        </w:trPr>
        <w:tc>
          <w:tcPr>
            <w:tcW w:w="8300" w:type="dxa"/>
            <w:tcBorders>
              <w:top w:val="single" w:color="F1F1F1" w:themeColor="background1" w:themeShade="F2" w:sz="4" w:space="0"/>
              <w:left w:val="single" w:color="F1F1F1" w:themeColor="background1" w:themeShade="F2" w:sz="4" w:space="0"/>
              <w:bottom w:val="single" w:color="F1F1F1" w:themeColor="background1" w:themeShade="F2" w:sz="4" w:space="0"/>
              <w:right w:val="single" w:color="F1F1F1" w:themeColor="background1" w:themeShade="F2" w:sz="4" w:space="0"/>
            </w:tcBorders>
            <w:vAlign w:val="center"/>
          </w:tcPr>
          <w:p>
            <w:pPr>
              <w:spacing w:line="360" w:lineRule="auto"/>
              <w:jc w:val="both"/>
              <w:rPr>
                <w:rFonts w:hint="eastAsia" w:ascii="Arial" w:hAnsi="Arial"/>
                <w:color w:val="000000" w:themeColor="text1"/>
                <w:sz w:val="21"/>
                <w:szCs w:val="21"/>
                <w:lang w:val="en-US" w:eastAsia="zh-CN"/>
                <w14:textFill>
                  <w14:solidFill>
                    <w14:schemeClr w14:val="tx1"/>
                  </w14:solidFill>
                </w14:textFill>
              </w:rPr>
            </w:pPr>
            <w:r>
              <w:rPr>
                <w:rFonts w:hint="eastAsia" w:ascii="Arial" w:hAnsi="Arial"/>
                <w:color w:val="000000" w:themeColor="text1"/>
                <w:sz w:val="21"/>
                <w:szCs w:val="21"/>
                <w:lang w:val="en-US" w:eastAsia="zh-CN"/>
                <w14:textFill>
                  <w14:solidFill>
                    <w14:schemeClr w14:val="tx1"/>
                  </w14:solidFill>
                </w14:textFill>
              </w:rPr>
              <w:t>http://phyexam.hospital-cas.cn/</w:t>
            </w:r>
          </w:p>
        </w:tc>
      </w:tr>
      <w:tr>
        <w:tblPrEx>
          <w:tblBorders>
            <w:top w:val="single" w:color="EEECE1" w:themeColor="background2" w:sz="4" w:space="0"/>
            <w:left w:val="single" w:color="EEECE1" w:themeColor="background2" w:sz="4" w:space="0"/>
            <w:bottom w:val="single" w:color="EEECE1" w:themeColor="background2" w:sz="4" w:space="0"/>
            <w:right w:val="single" w:color="EEECE1" w:themeColor="background2" w:sz="4" w:space="0"/>
            <w:insideH w:val="single" w:color="EEECE1" w:themeColor="background2" w:sz="4" w:space="0"/>
            <w:insideV w:val="none" w:color="auto" w:sz="0" w:space="0"/>
          </w:tblBorders>
          <w:tblCellMar>
            <w:top w:w="0" w:type="dxa"/>
            <w:left w:w="108" w:type="dxa"/>
            <w:bottom w:w="0" w:type="dxa"/>
            <w:right w:w="108" w:type="dxa"/>
          </w:tblCellMar>
        </w:tblPrEx>
        <w:trPr>
          <w:jc w:val="center"/>
        </w:trPr>
        <w:tc>
          <w:tcPr>
            <w:tcW w:w="8300" w:type="dxa"/>
            <w:tcBorders>
              <w:top w:val="single" w:color="F1F1F1" w:themeColor="background1" w:themeShade="F2" w:sz="4" w:space="0"/>
              <w:left w:val="single" w:color="F1F1F1" w:themeColor="background1" w:themeShade="F2" w:sz="4" w:space="0"/>
              <w:bottom w:val="single" w:color="F1F1F1" w:themeColor="background1" w:themeShade="F2" w:sz="4" w:space="0"/>
              <w:right w:val="single" w:color="F1F1F1" w:themeColor="background1" w:themeShade="F2" w:sz="4" w:space="0"/>
            </w:tcBorders>
            <w:shd w:val="clear" w:color="auto" w:fill="F1F1F1" w:themeFill="background1" w:themeFillShade="F2"/>
            <w:vAlign w:val="center"/>
          </w:tcPr>
          <w:p>
            <w:pPr>
              <w:spacing w:line="360" w:lineRule="auto"/>
              <w:rPr>
                <w:rFonts w:ascii="Arial" w:hAnsi="Arial"/>
                <w:b/>
                <w:color w:val="000000" w:themeColor="text1"/>
                <w:sz w:val="21"/>
                <w:szCs w:val="21"/>
                <w14:textFill>
                  <w14:solidFill>
                    <w14:schemeClr w14:val="tx1"/>
                  </w14:solidFill>
                </w14:textFill>
              </w:rPr>
            </w:pPr>
            <w:r>
              <w:rPr>
                <w:rFonts w:hint="eastAsia" w:ascii="Arial" w:hAnsi="Arial"/>
                <w:b/>
                <w:color w:val="000000" w:themeColor="text1"/>
                <w:sz w:val="21"/>
                <w:szCs w:val="21"/>
                <w14:textFill>
                  <w14:solidFill>
                    <w14:schemeClr w14:val="tx1"/>
                  </w14:solidFill>
                </w14:textFill>
              </w:rPr>
              <w:t>测试过程</w:t>
            </w:r>
          </w:p>
        </w:tc>
      </w:tr>
      <w:tr>
        <w:tblPrEx>
          <w:tblBorders>
            <w:top w:val="single" w:color="EEECE1" w:themeColor="background2" w:sz="4" w:space="0"/>
            <w:left w:val="single" w:color="EEECE1" w:themeColor="background2" w:sz="4" w:space="0"/>
            <w:bottom w:val="single" w:color="EEECE1" w:themeColor="background2" w:sz="4" w:space="0"/>
            <w:right w:val="single" w:color="EEECE1" w:themeColor="background2" w:sz="4" w:space="0"/>
            <w:insideH w:val="single" w:color="EEECE1" w:themeColor="background2" w:sz="4" w:space="0"/>
            <w:insideV w:val="none" w:color="auto" w:sz="0" w:space="0"/>
          </w:tblBorders>
          <w:tblCellMar>
            <w:top w:w="0" w:type="dxa"/>
            <w:left w:w="108" w:type="dxa"/>
            <w:bottom w:w="0" w:type="dxa"/>
            <w:right w:w="108" w:type="dxa"/>
          </w:tblCellMar>
        </w:tblPrEx>
        <w:trPr>
          <w:jc w:val="center"/>
        </w:trPr>
        <w:tc>
          <w:tcPr>
            <w:tcW w:w="8300" w:type="dxa"/>
            <w:tcBorders>
              <w:top w:val="single" w:color="F1F1F1" w:themeColor="background1" w:themeShade="F2" w:sz="4" w:space="0"/>
              <w:left w:val="single" w:color="F1F1F1" w:themeColor="background1" w:themeShade="F2" w:sz="4" w:space="0"/>
              <w:bottom w:val="single" w:color="F1F1F1" w:themeColor="background1" w:themeShade="F2" w:sz="4" w:space="0"/>
              <w:right w:val="single" w:color="F1F1F1" w:themeColor="background1" w:themeShade="F2" w:sz="4" w:space="0"/>
            </w:tcBorders>
            <w:vAlign w:val="center"/>
          </w:tcPr>
          <w:p>
            <w:pPr>
              <w:spacing w:line="360" w:lineRule="auto"/>
              <w:rPr>
                <w:rFonts w:hint="eastAsia"/>
              </w:rPr>
            </w:pPr>
            <w:r>
              <w:drawing>
                <wp:inline distT="0" distB="0" distL="114300" distR="114300">
                  <wp:extent cx="5042535" cy="3161665"/>
                  <wp:effectExtent l="0" t="0" r="5715" b="63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5"/>
                          <a:stretch>
                            <a:fillRect/>
                          </a:stretch>
                        </pic:blipFill>
                        <pic:spPr>
                          <a:xfrm>
                            <a:off x="0" y="0"/>
                            <a:ext cx="5042535" cy="3161665"/>
                          </a:xfrm>
                          <a:prstGeom prst="rect">
                            <a:avLst/>
                          </a:prstGeom>
                          <a:noFill/>
                          <a:ln>
                            <a:noFill/>
                          </a:ln>
                        </pic:spPr>
                      </pic:pic>
                    </a:graphicData>
                  </a:graphic>
                </wp:inline>
              </w:drawing>
            </w:r>
          </w:p>
        </w:tc>
      </w:tr>
      <w:tr>
        <w:tblPrEx>
          <w:tblBorders>
            <w:top w:val="single" w:color="EEECE1" w:themeColor="background2" w:sz="4" w:space="0"/>
            <w:left w:val="single" w:color="EEECE1" w:themeColor="background2" w:sz="4" w:space="0"/>
            <w:bottom w:val="single" w:color="EEECE1" w:themeColor="background2" w:sz="4" w:space="0"/>
            <w:right w:val="single" w:color="EEECE1" w:themeColor="background2" w:sz="4" w:space="0"/>
            <w:insideH w:val="single" w:color="EEECE1" w:themeColor="background2" w:sz="4" w:space="0"/>
            <w:insideV w:val="none" w:color="auto" w:sz="0" w:space="0"/>
          </w:tblBorders>
          <w:tblCellMar>
            <w:top w:w="0" w:type="dxa"/>
            <w:left w:w="108" w:type="dxa"/>
            <w:bottom w:w="0" w:type="dxa"/>
            <w:right w:w="108" w:type="dxa"/>
          </w:tblCellMar>
        </w:tblPrEx>
        <w:trPr>
          <w:jc w:val="center"/>
        </w:trPr>
        <w:tc>
          <w:tcPr>
            <w:tcW w:w="8300" w:type="dxa"/>
            <w:tcBorders>
              <w:top w:val="single" w:color="F1F1F1" w:themeColor="background1" w:themeShade="F2" w:sz="4" w:space="0"/>
              <w:left w:val="single" w:color="F1F1F1" w:themeColor="background1" w:themeShade="F2" w:sz="4" w:space="0"/>
              <w:bottom w:val="single" w:color="F1F1F1" w:themeColor="background1" w:themeShade="F2" w:sz="4" w:space="0"/>
              <w:right w:val="single" w:color="F1F1F1" w:themeColor="background1" w:themeShade="F2" w:sz="4" w:space="0"/>
            </w:tcBorders>
            <w:shd w:val="clear" w:color="auto" w:fill="F1F1F1" w:themeFill="background1" w:themeFillShade="F2"/>
            <w:vAlign w:val="center"/>
          </w:tcPr>
          <w:p>
            <w:pPr>
              <w:spacing w:line="360" w:lineRule="auto"/>
              <w:rPr>
                <w:rFonts w:ascii="Arial" w:hAnsi="Arial"/>
                <w:b/>
                <w:color w:val="000000" w:themeColor="text1"/>
                <w:sz w:val="21"/>
                <w:szCs w:val="21"/>
                <w14:textFill>
                  <w14:solidFill>
                    <w14:schemeClr w14:val="tx1"/>
                  </w14:solidFill>
                </w14:textFill>
              </w:rPr>
            </w:pPr>
            <w:r>
              <w:rPr>
                <w:rFonts w:hint="eastAsia" w:ascii="Arial" w:hAnsi="Arial"/>
                <w:b/>
                <w:color w:val="000000" w:themeColor="text1"/>
                <w:sz w:val="21"/>
                <w:szCs w:val="21"/>
                <w14:textFill>
                  <w14:solidFill>
                    <w14:schemeClr w14:val="tx1"/>
                  </w14:solidFill>
                </w14:textFill>
              </w:rPr>
              <w:t>修复建议</w:t>
            </w:r>
          </w:p>
        </w:tc>
      </w:tr>
      <w:tr>
        <w:tblPrEx>
          <w:tblBorders>
            <w:top w:val="single" w:color="EEECE1" w:themeColor="background2" w:sz="4" w:space="0"/>
            <w:left w:val="single" w:color="EEECE1" w:themeColor="background2" w:sz="4" w:space="0"/>
            <w:bottom w:val="single" w:color="EEECE1" w:themeColor="background2" w:sz="4" w:space="0"/>
            <w:right w:val="single" w:color="EEECE1" w:themeColor="background2" w:sz="4" w:space="0"/>
            <w:insideH w:val="single" w:color="EEECE1" w:themeColor="background2" w:sz="4" w:space="0"/>
            <w:insideV w:val="none" w:color="auto" w:sz="0" w:space="0"/>
          </w:tblBorders>
          <w:tblCellMar>
            <w:top w:w="0" w:type="dxa"/>
            <w:left w:w="108" w:type="dxa"/>
            <w:bottom w:w="0" w:type="dxa"/>
            <w:right w:w="108" w:type="dxa"/>
          </w:tblCellMar>
        </w:tblPrEx>
        <w:trPr>
          <w:jc w:val="center"/>
        </w:trPr>
        <w:tc>
          <w:tcPr>
            <w:tcW w:w="8300" w:type="dxa"/>
            <w:tcBorders>
              <w:top w:val="single" w:color="F1F1F1" w:themeColor="background1" w:themeShade="F2" w:sz="4" w:space="0"/>
              <w:left w:val="single" w:color="F1F1F1" w:themeColor="background1" w:themeShade="F2" w:sz="4" w:space="0"/>
              <w:bottom w:val="single" w:color="F1F1F1" w:themeColor="background1" w:themeShade="F2" w:sz="4" w:space="0"/>
              <w:right w:val="single" w:color="F1F1F1" w:themeColor="background1" w:themeShade="F2" w:sz="4" w:space="0"/>
            </w:tcBorders>
            <w:vAlign w:val="center"/>
          </w:tcPr>
          <w:p>
            <w:pPr>
              <w:numPr>
                <w:ilvl w:val="0"/>
                <w:numId w:val="0"/>
              </w:numPr>
              <w:spacing w:line="360" w:lineRule="auto"/>
              <w:rPr>
                <w:rFonts w:hint="eastAsia" w:ascii="Arial" w:hAnsi="Arial" w:eastAsia="宋体"/>
                <w:color w:val="000000" w:themeColor="text1"/>
                <w:sz w:val="21"/>
                <w:szCs w:val="21"/>
                <w:lang w:eastAsia="zh-CN"/>
                <w14:textFill>
                  <w14:solidFill>
                    <w14:schemeClr w14:val="tx1"/>
                  </w14:solidFill>
                </w14:textFill>
              </w:rPr>
            </w:pPr>
            <w:r>
              <w:rPr>
                <w:rFonts w:hint="eastAsia" w:ascii="Arial" w:hAnsi="Arial"/>
                <w:color w:val="000000" w:themeColor="text1"/>
                <w:sz w:val="21"/>
                <w:szCs w:val="21"/>
                <w:lang w:val="en-US" w:eastAsia="zh-Hans"/>
                <w14:textFill>
                  <w14:solidFill>
                    <w14:schemeClr w14:val="tx1"/>
                  </w14:solidFill>
                </w14:textFill>
              </w:rPr>
              <w:t>建议系统增加HTTPS安全协议</w:t>
            </w:r>
            <w:r>
              <w:rPr>
                <w:rFonts w:hint="default" w:ascii="Arial" w:hAnsi="Arial"/>
                <w:color w:val="000000" w:themeColor="text1"/>
                <w:sz w:val="21"/>
                <w:szCs w:val="21"/>
                <w:lang w:eastAsia="zh-Hans"/>
                <w14:textFill>
                  <w14:solidFill>
                    <w14:schemeClr w14:val="tx1"/>
                  </w14:solidFill>
                </w14:textFill>
              </w:rPr>
              <w:t>。</w:t>
            </w:r>
          </w:p>
        </w:tc>
      </w:tr>
    </w:tbl>
    <w:p>
      <w:pPr>
        <w:pStyle w:val="76"/>
        <w:keepNext/>
        <w:keepLines/>
        <w:pageBreakBefore w:val="0"/>
        <w:widowControl w:val="0"/>
        <w:kinsoku/>
        <w:wordWrap/>
        <w:overflowPunct/>
        <w:topLinePunct w:val="0"/>
        <w:autoSpaceDE/>
        <w:autoSpaceDN/>
        <w:bidi w:val="0"/>
        <w:adjustRightInd/>
        <w:snapToGrid/>
        <w:ind w:left="0" w:firstLine="0"/>
        <w:jc w:val="left"/>
        <w:textAlignment w:val="auto"/>
      </w:pPr>
      <w:bookmarkStart w:id="61" w:name="_Toc29861"/>
      <w:r>
        <w:rPr>
          <w:rFonts w:hint="eastAsia"/>
          <w:lang w:val="en-US" w:eastAsia="zh-CN"/>
        </w:rPr>
        <w:t>点击劫持</w:t>
      </w:r>
      <w:r>
        <w:rPr>
          <w:rFonts w:hint="eastAsia"/>
        </w:rPr>
        <w:t>【</w:t>
      </w:r>
      <w:r>
        <w:rPr>
          <w:rFonts w:hint="eastAsia"/>
          <w:lang w:val="en-US" w:eastAsia="zh-CN"/>
        </w:rPr>
        <w:t>低危</w:t>
      </w:r>
      <w:r>
        <w:rPr>
          <w:rFonts w:hint="eastAsia"/>
        </w:rPr>
        <w:t>】</w:t>
      </w:r>
      <w:bookmarkEnd w:id="61"/>
    </w:p>
    <w:tbl>
      <w:tblPr>
        <w:tblStyle w:val="32"/>
        <w:tblW w:w="8300" w:type="dxa"/>
        <w:jc w:val="center"/>
        <w:tblBorders>
          <w:top w:val="single" w:color="EEECE1" w:themeColor="background2" w:sz="4" w:space="0"/>
          <w:left w:val="single" w:color="EEECE1" w:themeColor="background2" w:sz="4" w:space="0"/>
          <w:bottom w:val="single" w:color="EEECE1" w:themeColor="background2" w:sz="4" w:space="0"/>
          <w:right w:val="single" w:color="EEECE1" w:themeColor="background2" w:sz="4" w:space="0"/>
          <w:insideH w:val="single" w:color="EEECE1" w:themeColor="background2" w:sz="4" w:space="0"/>
          <w:insideV w:val="none" w:color="auto" w:sz="0" w:space="0"/>
        </w:tblBorders>
        <w:tblLayout w:type="fixed"/>
        <w:tblCellMar>
          <w:top w:w="0" w:type="dxa"/>
          <w:left w:w="108" w:type="dxa"/>
          <w:bottom w:w="0" w:type="dxa"/>
          <w:right w:w="108" w:type="dxa"/>
        </w:tblCellMar>
      </w:tblPr>
      <w:tblGrid>
        <w:gridCol w:w="8300"/>
      </w:tblGrid>
      <w:tr>
        <w:tblPrEx>
          <w:tblBorders>
            <w:top w:val="single" w:color="EEECE1" w:themeColor="background2" w:sz="4" w:space="0"/>
            <w:left w:val="single" w:color="EEECE1" w:themeColor="background2" w:sz="4" w:space="0"/>
            <w:bottom w:val="single" w:color="EEECE1" w:themeColor="background2" w:sz="4" w:space="0"/>
            <w:right w:val="single" w:color="EEECE1" w:themeColor="background2" w:sz="4" w:space="0"/>
            <w:insideH w:val="single" w:color="EEECE1" w:themeColor="background2" w:sz="4" w:space="0"/>
            <w:insideV w:val="none" w:color="auto" w:sz="0" w:space="0"/>
          </w:tblBorders>
          <w:tblCellMar>
            <w:top w:w="0" w:type="dxa"/>
            <w:left w:w="108" w:type="dxa"/>
            <w:bottom w:w="0" w:type="dxa"/>
            <w:right w:w="108" w:type="dxa"/>
          </w:tblCellMar>
        </w:tblPrEx>
        <w:trPr>
          <w:jc w:val="center"/>
        </w:trPr>
        <w:tc>
          <w:tcPr>
            <w:tcW w:w="8300" w:type="dxa"/>
            <w:tcBorders>
              <w:top w:val="single" w:color="F1F1F1" w:themeColor="background1" w:themeShade="F2" w:sz="4" w:space="0"/>
              <w:left w:val="single" w:color="F1F1F1" w:themeColor="background1" w:themeShade="F2" w:sz="4" w:space="0"/>
              <w:bottom w:val="single" w:color="F1F1F1" w:themeColor="background1" w:themeShade="F2" w:sz="4" w:space="0"/>
              <w:right w:val="single" w:color="F1F1F1" w:themeColor="background1" w:themeShade="F2" w:sz="4" w:space="0"/>
            </w:tcBorders>
            <w:shd w:val="clear" w:color="auto" w:fill="002060"/>
            <w:vAlign w:val="center"/>
          </w:tcPr>
          <w:p>
            <w:pPr>
              <w:spacing w:line="360" w:lineRule="auto"/>
              <w:rPr>
                <w:rFonts w:hint="default" w:ascii="Arial" w:hAnsi="Arial" w:eastAsia="宋体"/>
                <w:b/>
                <w:color w:val="000000" w:themeColor="text1"/>
                <w:sz w:val="21"/>
                <w:szCs w:val="21"/>
                <w:lang w:val="en-US" w:eastAsia="zh-CN"/>
                <w14:textFill>
                  <w14:solidFill>
                    <w14:schemeClr w14:val="tx1"/>
                  </w14:solidFill>
                </w14:textFill>
              </w:rPr>
            </w:pPr>
            <w:r>
              <w:rPr>
                <w:rFonts w:hint="eastAsia" w:ascii="Arial" w:hAnsi="Arial"/>
                <w:b/>
                <w:color w:val="FFFFFF" w:themeColor="background1"/>
                <w:sz w:val="21"/>
                <w:szCs w:val="21"/>
                <w:lang w:val="en-US" w:eastAsia="zh-CN"/>
                <w14:textFill>
                  <w14:solidFill>
                    <w14:schemeClr w14:val="bg1"/>
                  </w14:solidFill>
                </w14:textFill>
              </w:rPr>
              <w:t>点击劫持</w:t>
            </w:r>
          </w:p>
        </w:tc>
      </w:tr>
      <w:tr>
        <w:tblPrEx>
          <w:tblBorders>
            <w:top w:val="single" w:color="EEECE1" w:themeColor="background2" w:sz="4" w:space="0"/>
            <w:left w:val="single" w:color="EEECE1" w:themeColor="background2" w:sz="4" w:space="0"/>
            <w:bottom w:val="single" w:color="EEECE1" w:themeColor="background2" w:sz="4" w:space="0"/>
            <w:right w:val="single" w:color="EEECE1" w:themeColor="background2" w:sz="4" w:space="0"/>
            <w:insideH w:val="single" w:color="EEECE1" w:themeColor="background2" w:sz="4" w:space="0"/>
            <w:insideV w:val="none" w:color="auto" w:sz="0" w:space="0"/>
          </w:tblBorders>
          <w:tblCellMar>
            <w:top w:w="0" w:type="dxa"/>
            <w:left w:w="108" w:type="dxa"/>
            <w:bottom w:w="0" w:type="dxa"/>
            <w:right w:w="108" w:type="dxa"/>
          </w:tblCellMar>
        </w:tblPrEx>
        <w:trPr>
          <w:jc w:val="center"/>
        </w:trPr>
        <w:tc>
          <w:tcPr>
            <w:tcW w:w="8300" w:type="dxa"/>
            <w:tcBorders>
              <w:top w:val="single" w:color="F1F1F1" w:themeColor="background1" w:themeShade="F2" w:sz="4" w:space="0"/>
              <w:left w:val="single" w:color="F1F1F1" w:themeColor="background1" w:themeShade="F2" w:sz="4" w:space="0"/>
              <w:bottom w:val="single" w:color="F1F1F1" w:themeColor="background1" w:themeShade="F2" w:sz="4" w:space="0"/>
              <w:right w:val="single" w:color="F1F1F1" w:themeColor="background1" w:themeShade="F2" w:sz="4" w:space="0"/>
            </w:tcBorders>
            <w:shd w:val="clear" w:color="auto" w:fill="F1F1F1" w:themeFill="background1" w:themeFillShade="F2"/>
            <w:vAlign w:val="center"/>
          </w:tcPr>
          <w:p>
            <w:pPr>
              <w:spacing w:line="360" w:lineRule="auto"/>
              <w:rPr>
                <w:rFonts w:ascii="Arial" w:hAnsi="Arial"/>
                <w:b/>
                <w:color w:val="000000" w:themeColor="text1"/>
                <w:sz w:val="21"/>
                <w:szCs w:val="21"/>
                <w14:textFill>
                  <w14:solidFill>
                    <w14:schemeClr w14:val="tx1"/>
                  </w14:solidFill>
                </w14:textFill>
              </w:rPr>
            </w:pPr>
            <w:r>
              <w:rPr>
                <w:rFonts w:hint="eastAsia" w:ascii="Arial" w:hAnsi="Arial"/>
                <w:b/>
                <w:color w:val="000000" w:themeColor="text1"/>
                <w:sz w:val="21"/>
                <w:szCs w:val="21"/>
                <w14:textFill>
                  <w14:solidFill>
                    <w14:schemeClr w14:val="tx1"/>
                  </w14:solidFill>
                </w14:textFill>
              </w:rPr>
              <w:t>漏洞描述</w:t>
            </w:r>
          </w:p>
        </w:tc>
      </w:tr>
      <w:tr>
        <w:tblPrEx>
          <w:tblBorders>
            <w:top w:val="single" w:color="EEECE1" w:themeColor="background2" w:sz="4" w:space="0"/>
            <w:left w:val="single" w:color="EEECE1" w:themeColor="background2" w:sz="4" w:space="0"/>
            <w:bottom w:val="single" w:color="EEECE1" w:themeColor="background2" w:sz="4" w:space="0"/>
            <w:right w:val="single" w:color="EEECE1" w:themeColor="background2" w:sz="4" w:space="0"/>
            <w:insideH w:val="single" w:color="EEECE1" w:themeColor="background2" w:sz="4" w:space="0"/>
            <w:insideV w:val="none" w:color="auto" w:sz="0" w:space="0"/>
          </w:tblBorders>
          <w:tblCellMar>
            <w:top w:w="0" w:type="dxa"/>
            <w:left w:w="108" w:type="dxa"/>
            <w:bottom w:w="0" w:type="dxa"/>
            <w:right w:w="108" w:type="dxa"/>
          </w:tblCellMar>
        </w:tblPrEx>
        <w:trPr>
          <w:jc w:val="center"/>
        </w:trPr>
        <w:tc>
          <w:tcPr>
            <w:tcW w:w="8300" w:type="dxa"/>
            <w:tcBorders>
              <w:top w:val="single" w:color="F1F1F1" w:themeColor="background1" w:themeShade="F2" w:sz="4" w:space="0"/>
              <w:left w:val="single" w:color="F1F1F1" w:themeColor="background1" w:themeShade="F2" w:sz="4" w:space="0"/>
              <w:bottom w:val="single" w:color="F1F1F1" w:themeColor="background1" w:themeShade="F2" w:sz="4" w:space="0"/>
              <w:right w:val="single" w:color="F1F1F1" w:themeColor="background1" w:themeShade="F2" w:sz="4" w:space="0"/>
            </w:tcBorders>
            <w:vAlign w:val="center"/>
          </w:tcPr>
          <w:p>
            <w:pPr>
              <w:numPr>
                <w:ilvl w:val="0"/>
                <w:numId w:val="0"/>
              </w:numPr>
              <w:spacing w:line="360" w:lineRule="auto"/>
              <w:rPr>
                <w:rFonts w:hint="default" w:ascii="Arial" w:hAnsi="Arial"/>
                <w:color w:val="000000" w:themeColor="text1"/>
                <w:sz w:val="21"/>
                <w:szCs w:val="21"/>
                <w:lang w:val="en-US" w:eastAsia="zh-CN"/>
                <w14:textFill>
                  <w14:solidFill>
                    <w14:schemeClr w14:val="tx1"/>
                  </w14:solidFill>
                </w14:textFill>
              </w:rPr>
            </w:pPr>
            <w:r>
              <w:rPr>
                <w:rFonts w:hint="default" w:ascii="Arial" w:hAnsi="Arial"/>
                <w:color w:val="000000" w:themeColor="text1"/>
                <w:sz w:val="21"/>
                <w:szCs w:val="21"/>
                <w:lang w:val="en-US" w:eastAsia="zh-CN"/>
                <w14:textFill>
                  <w14:solidFill>
                    <w14:schemeClr w14:val="tx1"/>
                  </w14:solidFill>
                </w14:textFill>
              </w:rPr>
              <w:t>点击劫持 (Clickjacking) 技术又称为界面伪装攻击 (UI redress attack )，是一种视觉上的欺骗手段。攻击者使用一个或多个透明的 iframe 覆盖在一个正常的网页上，然后诱使用户在该网页上进行操作，当用户在不知情的情况下点击透明的 iframe 页面时，用户的操作已经被劫持到攻击者事先设计好的恶意按钮或链接上。攻击者既可以通过点击劫持设计一个独立的恶意网站，执行钓鱼攻击等；也可以与 XSS 和 CSRF 攻击相结合，突破传统的防御措施，提升漏洞的危害程度。</w:t>
            </w:r>
          </w:p>
        </w:tc>
      </w:tr>
      <w:tr>
        <w:tblPrEx>
          <w:tblBorders>
            <w:top w:val="single" w:color="EEECE1" w:themeColor="background2" w:sz="4" w:space="0"/>
            <w:left w:val="single" w:color="EEECE1" w:themeColor="background2" w:sz="4" w:space="0"/>
            <w:bottom w:val="single" w:color="EEECE1" w:themeColor="background2" w:sz="4" w:space="0"/>
            <w:right w:val="single" w:color="EEECE1" w:themeColor="background2" w:sz="4" w:space="0"/>
            <w:insideH w:val="single" w:color="EEECE1" w:themeColor="background2" w:sz="4" w:space="0"/>
            <w:insideV w:val="none" w:color="auto" w:sz="0" w:space="0"/>
          </w:tblBorders>
          <w:tblCellMar>
            <w:top w:w="0" w:type="dxa"/>
            <w:left w:w="108" w:type="dxa"/>
            <w:bottom w:w="0" w:type="dxa"/>
            <w:right w:w="108" w:type="dxa"/>
          </w:tblCellMar>
        </w:tblPrEx>
        <w:trPr>
          <w:jc w:val="center"/>
        </w:trPr>
        <w:tc>
          <w:tcPr>
            <w:tcW w:w="8300" w:type="dxa"/>
            <w:tcBorders>
              <w:top w:val="single" w:color="F1F1F1" w:themeColor="background1" w:themeShade="F2" w:sz="4" w:space="0"/>
              <w:left w:val="single" w:color="F1F1F1" w:themeColor="background1" w:themeShade="F2" w:sz="4" w:space="0"/>
              <w:bottom w:val="single" w:color="F1F1F1" w:themeColor="background1" w:themeShade="F2" w:sz="4" w:space="0"/>
              <w:right w:val="single" w:color="F1F1F1" w:themeColor="background1" w:themeShade="F2" w:sz="4" w:space="0"/>
            </w:tcBorders>
            <w:shd w:val="clear" w:color="auto" w:fill="F1F1F1" w:themeFill="background1" w:themeFillShade="F2"/>
            <w:vAlign w:val="center"/>
          </w:tcPr>
          <w:p>
            <w:pPr>
              <w:spacing w:line="360" w:lineRule="auto"/>
              <w:rPr>
                <w:rFonts w:ascii="Arial" w:hAnsi="Arial"/>
                <w:b/>
                <w:color w:val="000000" w:themeColor="text1"/>
                <w:sz w:val="21"/>
                <w:szCs w:val="21"/>
                <w14:textFill>
                  <w14:solidFill>
                    <w14:schemeClr w14:val="tx1"/>
                  </w14:solidFill>
                </w14:textFill>
              </w:rPr>
            </w:pPr>
            <w:r>
              <w:rPr>
                <w:rFonts w:hint="eastAsia" w:ascii="Arial" w:hAnsi="Arial"/>
                <w:b/>
                <w:color w:val="000000" w:themeColor="text1"/>
                <w:sz w:val="21"/>
                <w:szCs w:val="21"/>
                <w14:textFill>
                  <w14:solidFill>
                    <w14:schemeClr w14:val="tx1"/>
                  </w14:solidFill>
                </w14:textFill>
              </w:rPr>
              <w:t>漏洞地址</w:t>
            </w:r>
          </w:p>
        </w:tc>
      </w:tr>
      <w:tr>
        <w:tblPrEx>
          <w:tblBorders>
            <w:top w:val="single" w:color="EEECE1" w:themeColor="background2" w:sz="4" w:space="0"/>
            <w:left w:val="single" w:color="EEECE1" w:themeColor="background2" w:sz="4" w:space="0"/>
            <w:bottom w:val="single" w:color="EEECE1" w:themeColor="background2" w:sz="4" w:space="0"/>
            <w:right w:val="single" w:color="EEECE1" w:themeColor="background2" w:sz="4" w:space="0"/>
            <w:insideH w:val="single" w:color="EEECE1" w:themeColor="background2" w:sz="4" w:space="0"/>
            <w:insideV w:val="none" w:color="auto" w:sz="0" w:space="0"/>
          </w:tblBorders>
          <w:tblCellMar>
            <w:top w:w="0" w:type="dxa"/>
            <w:left w:w="108" w:type="dxa"/>
            <w:bottom w:w="0" w:type="dxa"/>
            <w:right w:w="108" w:type="dxa"/>
          </w:tblCellMar>
        </w:tblPrEx>
        <w:trPr>
          <w:jc w:val="center"/>
        </w:trPr>
        <w:tc>
          <w:tcPr>
            <w:tcW w:w="8300" w:type="dxa"/>
            <w:tcBorders>
              <w:top w:val="single" w:color="F1F1F1" w:themeColor="background1" w:themeShade="F2" w:sz="4" w:space="0"/>
              <w:left w:val="single" w:color="F1F1F1" w:themeColor="background1" w:themeShade="F2" w:sz="4" w:space="0"/>
              <w:bottom w:val="single" w:color="F1F1F1" w:themeColor="background1" w:themeShade="F2" w:sz="4" w:space="0"/>
              <w:right w:val="single" w:color="F1F1F1" w:themeColor="background1" w:themeShade="F2" w:sz="4" w:space="0"/>
            </w:tcBorders>
            <w:vAlign w:val="center"/>
          </w:tcPr>
          <w:p>
            <w:pPr>
              <w:spacing w:line="360" w:lineRule="auto"/>
              <w:jc w:val="both"/>
              <w:rPr>
                <w:rFonts w:hint="eastAsia" w:ascii="Arial" w:hAnsi="Arial"/>
                <w:color w:val="000000" w:themeColor="text1"/>
                <w:sz w:val="21"/>
                <w:szCs w:val="21"/>
                <w:lang w:val="en-US" w:eastAsia="zh-CN"/>
                <w14:textFill>
                  <w14:solidFill>
                    <w14:schemeClr w14:val="tx1"/>
                  </w14:solidFill>
                </w14:textFill>
              </w:rPr>
            </w:pPr>
            <w:r>
              <w:rPr>
                <w:rFonts w:hint="eastAsia" w:ascii="Arial" w:hAnsi="Arial"/>
                <w:color w:val="000000" w:themeColor="text1"/>
                <w:sz w:val="21"/>
                <w:szCs w:val="21"/>
                <w:lang w:val="en-US" w:eastAsia="zh-CN"/>
                <w14:textFill>
                  <w14:solidFill>
                    <w14:schemeClr w14:val="tx1"/>
                  </w14:solidFill>
                </w14:textFill>
              </w:rPr>
              <w:t>http://phyexam.hospital-cas.cn/</w:t>
            </w:r>
          </w:p>
        </w:tc>
      </w:tr>
      <w:tr>
        <w:tblPrEx>
          <w:tblBorders>
            <w:top w:val="single" w:color="EEECE1" w:themeColor="background2" w:sz="4" w:space="0"/>
            <w:left w:val="single" w:color="EEECE1" w:themeColor="background2" w:sz="4" w:space="0"/>
            <w:bottom w:val="single" w:color="EEECE1" w:themeColor="background2" w:sz="4" w:space="0"/>
            <w:right w:val="single" w:color="EEECE1" w:themeColor="background2" w:sz="4" w:space="0"/>
            <w:insideH w:val="single" w:color="EEECE1" w:themeColor="background2" w:sz="4" w:space="0"/>
            <w:insideV w:val="none" w:color="auto" w:sz="0" w:space="0"/>
          </w:tblBorders>
          <w:tblCellMar>
            <w:top w:w="0" w:type="dxa"/>
            <w:left w:w="108" w:type="dxa"/>
            <w:bottom w:w="0" w:type="dxa"/>
            <w:right w:w="108" w:type="dxa"/>
          </w:tblCellMar>
        </w:tblPrEx>
        <w:trPr>
          <w:jc w:val="center"/>
        </w:trPr>
        <w:tc>
          <w:tcPr>
            <w:tcW w:w="8300" w:type="dxa"/>
            <w:tcBorders>
              <w:top w:val="single" w:color="F1F1F1" w:themeColor="background1" w:themeShade="F2" w:sz="4" w:space="0"/>
              <w:left w:val="single" w:color="F1F1F1" w:themeColor="background1" w:themeShade="F2" w:sz="4" w:space="0"/>
              <w:bottom w:val="single" w:color="F1F1F1" w:themeColor="background1" w:themeShade="F2" w:sz="4" w:space="0"/>
              <w:right w:val="single" w:color="F1F1F1" w:themeColor="background1" w:themeShade="F2" w:sz="4" w:space="0"/>
            </w:tcBorders>
            <w:shd w:val="clear" w:color="auto" w:fill="F1F1F1" w:themeFill="background1" w:themeFillShade="F2"/>
            <w:vAlign w:val="center"/>
          </w:tcPr>
          <w:p>
            <w:pPr>
              <w:spacing w:line="360" w:lineRule="auto"/>
              <w:rPr>
                <w:rFonts w:ascii="Arial" w:hAnsi="Arial"/>
                <w:b/>
                <w:color w:val="000000" w:themeColor="text1"/>
                <w:sz w:val="21"/>
                <w:szCs w:val="21"/>
                <w14:textFill>
                  <w14:solidFill>
                    <w14:schemeClr w14:val="tx1"/>
                  </w14:solidFill>
                </w14:textFill>
              </w:rPr>
            </w:pPr>
            <w:r>
              <w:rPr>
                <w:rFonts w:hint="eastAsia" w:ascii="Arial" w:hAnsi="Arial"/>
                <w:b/>
                <w:color w:val="000000" w:themeColor="text1"/>
                <w:sz w:val="21"/>
                <w:szCs w:val="21"/>
                <w14:textFill>
                  <w14:solidFill>
                    <w14:schemeClr w14:val="tx1"/>
                  </w14:solidFill>
                </w14:textFill>
              </w:rPr>
              <w:t>测试过程</w:t>
            </w:r>
          </w:p>
        </w:tc>
      </w:tr>
      <w:tr>
        <w:tblPrEx>
          <w:tblBorders>
            <w:top w:val="single" w:color="EEECE1" w:themeColor="background2" w:sz="4" w:space="0"/>
            <w:left w:val="single" w:color="EEECE1" w:themeColor="background2" w:sz="4" w:space="0"/>
            <w:bottom w:val="single" w:color="EEECE1" w:themeColor="background2" w:sz="4" w:space="0"/>
            <w:right w:val="single" w:color="EEECE1" w:themeColor="background2" w:sz="4" w:space="0"/>
            <w:insideH w:val="single" w:color="EEECE1" w:themeColor="background2" w:sz="4" w:space="0"/>
            <w:insideV w:val="none" w:color="auto" w:sz="0" w:space="0"/>
          </w:tblBorders>
          <w:tblCellMar>
            <w:top w:w="0" w:type="dxa"/>
            <w:left w:w="108" w:type="dxa"/>
            <w:bottom w:w="0" w:type="dxa"/>
            <w:right w:w="108" w:type="dxa"/>
          </w:tblCellMar>
        </w:tblPrEx>
        <w:trPr>
          <w:jc w:val="center"/>
        </w:trPr>
        <w:tc>
          <w:tcPr>
            <w:tcW w:w="8300" w:type="dxa"/>
            <w:tcBorders>
              <w:top w:val="single" w:color="F1F1F1" w:themeColor="background1" w:themeShade="F2" w:sz="4" w:space="0"/>
              <w:left w:val="single" w:color="F1F1F1" w:themeColor="background1" w:themeShade="F2" w:sz="4" w:space="0"/>
              <w:bottom w:val="single" w:color="F1F1F1" w:themeColor="background1" w:themeShade="F2" w:sz="4" w:space="0"/>
              <w:right w:val="single" w:color="F1F1F1" w:themeColor="background1" w:themeShade="F2" w:sz="4" w:space="0"/>
            </w:tcBorders>
            <w:vAlign w:val="center"/>
          </w:tcPr>
          <w:p>
            <w:pPr>
              <w:spacing w:line="360" w:lineRule="auto"/>
              <w:rPr>
                <w:rFonts w:hint="eastAsia"/>
              </w:rPr>
            </w:pPr>
            <w:r>
              <w:drawing>
                <wp:inline distT="0" distB="0" distL="114300" distR="114300">
                  <wp:extent cx="3220085" cy="3091180"/>
                  <wp:effectExtent l="0" t="0" r="18415" b="13970"/>
                  <wp:docPr id="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pic:cNvPicPr>
                            <a:picLocks noChangeAspect="1"/>
                          </pic:cNvPicPr>
                        </pic:nvPicPr>
                        <pic:blipFill>
                          <a:blip r:embed="rId16"/>
                          <a:stretch>
                            <a:fillRect/>
                          </a:stretch>
                        </pic:blipFill>
                        <pic:spPr>
                          <a:xfrm>
                            <a:off x="0" y="0"/>
                            <a:ext cx="3220085" cy="3091180"/>
                          </a:xfrm>
                          <a:prstGeom prst="rect">
                            <a:avLst/>
                          </a:prstGeom>
                          <a:noFill/>
                          <a:ln>
                            <a:noFill/>
                          </a:ln>
                        </pic:spPr>
                      </pic:pic>
                    </a:graphicData>
                  </a:graphic>
                </wp:inline>
              </w:drawing>
            </w:r>
            <w:r>
              <w:rPr>
                <w:sz w:val="21"/>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828800" cy="1828800"/>
                      <wp:effectExtent l="4445" t="4445" r="14605" b="14605"/>
                      <wp:wrapSquare wrapText="bothSides"/>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spacing w:line="360" w:lineRule="auto"/>
                                    <w:rPr>
                                      <w:rFonts w:hint="eastAsia"/>
                                    </w:rPr>
                                  </w:pPr>
                                  <w:r>
                                    <w:rPr>
                                      <w:rFonts w:hint="eastAsia"/>
                                    </w:rPr>
                                    <w:t>&lt;!DOCTYPE html&gt;</w:t>
                                  </w:r>
                                </w:p>
                                <w:p>
                                  <w:pPr>
                                    <w:spacing w:line="360" w:lineRule="auto"/>
                                    <w:rPr>
                                      <w:rFonts w:hint="eastAsia"/>
                                    </w:rPr>
                                  </w:pPr>
                                  <w:r>
                                    <w:rPr>
                                      <w:rFonts w:hint="eastAsia"/>
                                    </w:rPr>
                                    <w:t>&lt;html&gt;</w:t>
                                  </w:r>
                                </w:p>
                                <w:p>
                                  <w:pPr>
                                    <w:spacing w:line="360" w:lineRule="auto"/>
                                    <w:rPr>
                                      <w:rFonts w:hint="eastAsia"/>
                                    </w:rPr>
                                  </w:pPr>
                                  <w:r>
                                    <w:rPr>
                                      <w:rFonts w:hint="eastAsia"/>
                                    </w:rPr>
                                    <w:t>&lt;head lang="en"&gt;</w:t>
                                  </w:r>
                                </w:p>
                                <w:p>
                                  <w:pPr>
                                    <w:spacing w:line="360" w:lineRule="auto"/>
                                    <w:rPr>
                                      <w:rFonts w:hint="eastAsia"/>
                                    </w:rPr>
                                  </w:pPr>
                                  <w:r>
                                    <w:rPr>
                                      <w:rFonts w:hint="eastAsia"/>
                                    </w:rPr>
                                    <w:t xml:space="preserve">    &lt;meta charset="UTF-8" &gt;</w:t>
                                  </w:r>
                                </w:p>
                                <w:p>
                                  <w:pPr>
                                    <w:spacing w:line="360" w:lineRule="auto"/>
                                    <w:rPr>
                                      <w:rFonts w:hint="eastAsia"/>
                                    </w:rPr>
                                  </w:pPr>
                                  <w:r>
                                    <w:rPr>
                                      <w:rFonts w:hint="eastAsia"/>
                                    </w:rPr>
                                    <w:t xml:space="preserve">    &lt;title&gt;点击劫持测试&lt;/title&gt;</w:t>
                                  </w:r>
                                </w:p>
                                <w:p>
                                  <w:pPr>
                                    <w:spacing w:line="360" w:lineRule="auto"/>
                                    <w:rPr>
                                      <w:rFonts w:hint="eastAsia"/>
                                    </w:rPr>
                                  </w:pPr>
                                  <w:r>
                                    <w:rPr>
                                      <w:rFonts w:hint="eastAsia"/>
                                    </w:rPr>
                                    <w:t>&lt;/head&gt;</w:t>
                                  </w:r>
                                </w:p>
                                <w:p>
                                  <w:pPr>
                                    <w:spacing w:line="360" w:lineRule="auto"/>
                                    <w:rPr>
                                      <w:rFonts w:hint="eastAsia"/>
                                    </w:rPr>
                                  </w:pPr>
                                  <w:r>
                                    <w:rPr>
                                      <w:rFonts w:hint="eastAsia"/>
                                    </w:rPr>
                                    <w:t>&lt;body&gt;</w:t>
                                  </w:r>
                                </w:p>
                                <w:p>
                                  <w:pPr>
                                    <w:spacing w:line="360" w:lineRule="auto"/>
                                    <w:rPr>
                                      <w:rFonts w:hint="eastAsia"/>
                                    </w:rPr>
                                  </w:pPr>
                                  <w:r>
                                    <w:rPr>
                                      <w:rFonts w:hint="eastAsia"/>
                                    </w:rPr>
                                    <w:t xml:space="preserve">    &lt;iframe src="http://phyexam.hospital-cas.cn"  width="500"  height="500"  frameborder="10"&gt; &lt;/iframe&gt;</w:t>
                                  </w:r>
                                </w:p>
                                <w:p>
                                  <w:pPr>
                                    <w:spacing w:line="360" w:lineRule="auto"/>
                                    <w:rPr>
                                      <w:rFonts w:hint="eastAsia"/>
                                    </w:rPr>
                                  </w:pPr>
                                  <w:r>
                                    <w:rPr>
                                      <w:rFonts w:hint="eastAsia"/>
                                    </w:rPr>
                                    <w:t>&lt;/body&gt;</w:t>
                                  </w:r>
                                </w:p>
                                <w:p>
                                  <w:pPr>
                                    <w:spacing w:line="360" w:lineRule="auto"/>
                                    <w:rPr>
                                      <w:rFonts w:hint="eastAsia"/>
                                    </w:rPr>
                                  </w:pPr>
                                  <w:r>
                                    <w:rPr>
                                      <w:rFonts w:hint="eastAsia"/>
                                    </w:rPr>
                                    <w:t>&lt;/html&gt;</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0pt;margin-top:0pt;height:144pt;width:144pt;mso-wrap-distance-bottom:0pt;mso-wrap-distance-left:9pt;mso-wrap-distance-right:9pt;mso-wrap-distance-top:0pt;mso-wrap-style:none;z-index:251659264;mso-width-relative:page;mso-height-relative:page;" fillcolor="#FFFFFF [3201]" filled="t" stroked="t" coordsize="21600,21600" o:gfxdata="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mypHvc8AAAAFAQAADwAAAAAAAAAB&#10;ACAAAAAiAAAAZHJzL2Rvd25yZXYueG1sUEsBAhQAFAAAAAgAh07iQDx1y4BSAgAAtgQAAA4AAAAA&#10;AAAAAQAgAAAAHgEAAGRycy9lMm9Eb2MueG1sUEsFBgAAAAAGAAYAWQEAAOIFAAAAAA==&#10;">
                      <v:fill on="t" focussize="0,0"/>
                      <v:stroke weight="0.5pt" color="#000000 [3204]" joinstyle="round"/>
                      <v:imagedata o:title=""/>
                      <o:lock v:ext="edit" aspectratio="f"/>
                      <v:textbox style="mso-fit-shape-to-text:t;">
                        <w:txbxContent>
                          <w:p>
                            <w:pPr>
                              <w:spacing w:line="360" w:lineRule="auto"/>
                              <w:rPr>
                                <w:rFonts w:hint="eastAsia"/>
                              </w:rPr>
                            </w:pPr>
                            <w:r>
                              <w:rPr>
                                <w:rFonts w:hint="eastAsia"/>
                              </w:rPr>
                              <w:t>&lt;!DOCTYPE html&gt;</w:t>
                            </w:r>
                          </w:p>
                          <w:p>
                            <w:pPr>
                              <w:spacing w:line="360" w:lineRule="auto"/>
                              <w:rPr>
                                <w:rFonts w:hint="eastAsia"/>
                              </w:rPr>
                            </w:pPr>
                            <w:r>
                              <w:rPr>
                                <w:rFonts w:hint="eastAsia"/>
                              </w:rPr>
                              <w:t>&lt;html&gt;</w:t>
                            </w:r>
                          </w:p>
                          <w:p>
                            <w:pPr>
                              <w:spacing w:line="360" w:lineRule="auto"/>
                              <w:rPr>
                                <w:rFonts w:hint="eastAsia"/>
                              </w:rPr>
                            </w:pPr>
                            <w:r>
                              <w:rPr>
                                <w:rFonts w:hint="eastAsia"/>
                              </w:rPr>
                              <w:t>&lt;head lang="en"&gt;</w:t>
                            </w:r>
                          </w:p>
                          <w:p>
                            <w:pPr>
                              <w:spacing w:line="360" w:lineRule="auto"/>
                              <w:rPr>
                                <w:rFonts w:hint="eastAsia"/>
                              </w:rPr>
                            </w:pPr>
                            <w:r>
                              <w:rPr>
                                <w:rFonts w:hint="eastAsia"/>
                              </w:rPr>
                              <w:t xml:space="preserve">    &lt;meta charset="UTF-8" &gt;</w:t>
                            </w:r>
                          </w:p>
                          <w:p>
                            <w:pPr>
                              <w:spacing w:line="360" w:lineRule="auto"/>
                              <w:rPr>
                                <w:rFonts w:hint="eastAsia"/>
                              </w:rPr>
                            </w:pPr>
                            <w:r>
                              <w:rPr>
                                <w:rFonts w:hint="eastAsia"/>
                              </w:rPr>
                              <w:t xml:space="preserve">    &lt;title&gt;点击劫持测试&lt;/title&gt;</w:t>
                            </w:r>
                          </w:p>
                          <w:p>
                            <w:pPr>
                              <w:spacing w:line="360" w:lineRule="auto"/>
                              <w:rPr>
                                <w:rFonts w:hint="eastAsia"/>
                              </w:rPr>
                            </w:pPr>
                            <w:r>
                              <w:rPr>
                                <w:rFonts w:hint="eastAsia"/>
                              </w:rPr>
                              <w:t>&lt;/head&gt;</w:t>
                            </w:r>
                          </w:p>
                          <w:p>
                            <w:pPr>
                              <w:spacing w:line="360" w:lineRule="auto"/>
                              <w:rPr>
                                <w:rFonts w:hint="eastAsia"/>
                              </w:rPr>
                            </w:pPr>
                            <w:r>
                              <w:rPr>
                                <w:rFonts w:hint="eastAsia"/>
                              </w:rPr>
                              <w:t>&lt;body&gt;</w:t>
                            </w:r>
                          </w:p>
                          <w:p>
                            <w:pPr>
                              <w:spacing w:line="360" w:lineRule="auto"/>
                              <w:rPr>
                                <w:rFonts w:hint="eastAsia"/>
                              </w:rPr>
                            </w:pPr>
                            <w:r>
                              <w:rPr>
                                <w:rFonts w:hint="eastAsia"/>
                              </w:rPr>
                              <w:t xml:space="preserve">    &lt;iframe src="http://phyexam.hospital-cas.cn"  width="500"  height="500"  frameborder="10"&gt; &lt;/iframe&gt;</w:t>
                            </w:r>
                          </w:p>
                          <w:p>
                            <w:pPr>
                              <w:spacing w:line="360" w:lineRule="auto"/>
                              <w:rPr>
                                <w:rFonts w:hint="eastAsia"/>
                              </w:rPr>
                            </w:pPr>
                            <w:r>
                              <w:rPr>
                                <w:rFonts w:hint="eastAsia"/>
                              </w:rPr>
                              <w:t>&lt;/body&gt;</w:t>
                            </w:r>
                          </w:p>
                          <w:p>
                            <w:pPr>
                              <w:spacing w:line="360" w:lineRule="auto"/>
                              <w:rPr>
                                <w:rFonts w:hint="eastAsia"/>
                              </w:rPr>
                            </w:pPr>
                            <w:r>
                              <w:rPr>
                                <w:rFonts w:hint="eastAsia"/>
                              </w:rPr>
                              <w:t>&lt;/html&gt;</w:t>
                            </w:r>
                          </w:p>
                        </w:txbxContent>
                      </v:textbox>
                      <w10:wrap type="square"/>
                    </v:shape>
                  </w:pict>
                </mc:Fallback>
              </mc:AlternateContent>
            </w:r>
          </w:p>
        </w:tc>
      </w:tr>
      <w:tr>
        <w:tblPrEx>
          <w:tblBorders>
            <w:top w:val="single" w:color="EEECE1" w:themeColor="background2" w:sz="4" w:space="0"/>
            <w:left w:val="single" w:color="EEECE1" w:themeColor="background2" w:sz="4" w:space="0"/>
            <w:bottom w:val="single" w:color="EEECE1" w:themeColor="background2" w:sz="4" w:space="0"/>
            <w:right w:val="single" w:color="EEECE1" w:themeColor="background2" w:sz="4" w:space="0"/>
            <w:insideH w:val="single" w:color="EEECE1" w:themeColor="background2" w:sz="4" w:space="0"/>
            <w:insideV w:val="none" w:color="auto" w:sz="0" w:space="0"/>
          </w:tblBorders>
          <w:tblCellMar>
            <w:top w:w="0" w:type="dxa"/>
            <w:left w:w="108" w:type="dxa"/>
            <w:bottom w:w="0" w:type="dxa"/>
            <w:right w:w="108" w:type="dxa"/>
          </w:tblCellMar>
        </w:tblPrEx>
        <w:trPr>
          <w:jc w:val="center"/>
        </w:trPr>
        <w:tc>
          <w:tcPr>
            <w:tcW w:w="8300" w:type="dxa"/>
            <w:tcBorders>
              <w:top w:val="single" w:color="F1F1F1" w:themeColor="background1" w:themeShade="F2" w:sz="4" w:space="0"/>
              <w:left w:val="single" w:color="F1F1F1" w:themeColor="background1" w:themeShade="F2" w:sz="4" w:space="0"/>
              <w:bottom w:val="single" w:color="F1F1F1" w:themeColor="background1" w:themeShade="F2" w:sz="4" w:space="0"/>
              <w:right w:val="single" w:color="F1F1F1" w:themeColor="background1" w:themeShade="F2" w:sz="4" w:space="0"/>
            </w:tcBorders>
            <w:shd w:val="clear" w:color="auto" w:fill="F1F1F1" w:themeFill="background1" w:themeFillShade="F2"/>
            <w:vAlign w:val="center"/>
          </w:tcPr>
          <w:p>
            <w:pPr>
              <w:spacing w:line="360" w:lineRule="auto"/>
              <w:rPr>
                <w:rFonts w:ascii="Arial" w:hAnsi="Arial"/>
                <w:b/>
                <w:color w:val="000000" w:themeColor="text1"/>
                <w:sz w:val="21"/>
                <w:szCs w:val="21"/>
                <w14:textFill>
                  <w14:solidFill>
                    <w14:schemeClr w14:val="tx1"/>
                  </w14:solidFill>
                </w14:textFill>
              </w:rPr>
            </w:pPr>
            <w:r>
              <w:rPr>
                <w:rFonts w:hint="eastAsia" w:ascii="Arial" w:hAnsi="Arial"/>
                <w:b/>
                <w:color w:val="000000" w:themeColor="text1"/>
                <w:sz w:val="21"/>
                <w:szCs w:val="21"/>
                <w14:textFill>
                  <w14:solidFill>
                    <w14:schemeClr w14:val="tx1"/>
                  </w14:solidFill>
                </w14:textFill>
              </w:rPr>
              <w:t>修复建议</w:t>
            </w:r>
          </w:p>
        </w:tc>
      </w:tr>
      <w:tr>
        <w:tblPrEx>
          <w:tblBorders>
            <w:top w:val="single" w:color="EEECE1" w:themeColor="background2" w:sz="4" w:space="0"/>
            <w:left w:val="single" w:color="EEECE1" w:themeColor="background2" w:sz="4" w:space="0"/>
            <w:bottom w:val="single" w:color="EEECE1" w:themeColor="background2" w:sz="4" w:space="0"/>
            <w:right w:val="single" w:color="EEECE1" w:themeColor="background2" w:sz="4" w:space="0"/>
            <w:insideH w:val="single" w:color="EEECE1" w:themeColor="background2" w:sz="4" w:space="0"/>
            <w:insideV w:val="none" w:color="auto" w:sz="0" w:space="0"/>
          </w:tblBorders>
          <w:tblCellMar>
            <w:top w:w="0" w:type="dxa"/>
            <w:left w:w="108" w:type="dxa"/>
            <w:bottom w:w="0" w:type="dxa"/>
            <w:right w:w="108" w:type="dxa"/>
          </w:tblCellMar>
        </w:tblPrEx>
        <w:trPr>
          <w:jc w:val="center"/>
        </w:trPr>
        <w:tc>
          <w:tcPr>
            <w:tcW w:w="8300" w:type="dxa"/>
            <w:tcBorders>
              <w:top w:val="single" w:color="F1F1F1" w:themeColor="background1" w:themeShade="F2" w:sz="4" w:space="0"/>
              <w:left w:val="single" w:color="F1F1F1" w:themeColor="background1" w:themeShade="F2" w:sz="4" w:space="0"/>
              <w:bottom w:val="single" w:color="F1F1F1" w:themeColor="background1" w:themeShade="F2" w:sz="4" w:space="0"/>
              <w:right w:val="single" w:color="F1F1F1" w:themeColor="background1" w:themeShade="F2" w:sz="4" w:space="0"/>
            </w:tcBorders>
            <w:vAlign w:val="center"/>
          </w:tcPr>
          <w:p>
            <w:pPr>
              <w:numPr>
                <w:ilvl w:val="0"/>
                <w:numId w:val="0"/>
              </w:numPr>
              <w:spacing w:line="360" w:lineRule="auto"/>
              <w:rPr>
                <w:rFonts w:hint="eastAsia" w:ascii="Arial" w:hAnsi="Arial" w:eastAsia="宋体"/>
                <w:color w:val="000000" w:themeColor="text1"/>
                <w:sz w:val="21"/>
                <w:szCs w:val="21"/>
                <w:lang w:eastAsia="zh-CN"/>
                <w14:textFill>
                  <w14:solidFill>
                    <w14:schemeClr w14:val="tx1"/>
                  </w14:solidFill>
                </w14:textFill>
              </w:rPr>
            </w:pPr>
            <w:r>
              <w:rPr>
                <w:rFonts w:hint="default" w:ascii="Arial" w:hAnsi="Arial"/>
                <w:color w:val="000000" w:themeColor="text1"/>
                <w:sz w:val="21"/>
                <w:szCs w:val="21"/>
                <w:lang w:eastAsia="zh-Hans"/>
                <w14:textFill>
                  <w14:solidFill>
                    <w14:schemeClr w14:val="tx1"/>
                  </w14:solidFill>
                </w14:textFill>
              </w:rPr>
              <w:t>在response头部设置X-Frame-Options或者Content-Security-Policy 'frame- ancestors'</w:t>
            </w:r>
          </w:p>
        </w:tc>
      </w:tr>
    </w:tbl>
    <w:p>
      <w:pPr>
        <w:spacing w:line="360" w:lineRule="auto"/>
        <w:rPr>
          <w:sz w:val="21"/>
          <w:szCs w:val="21"/>
          <w:lang w:eastAsia="zh-Hans"/>
        </w:rPr>
      </w:pPr>
    </w:p>
    <w:sectPr>
      <w:headerReference r:id="rId10" w:type="first"/>
      <w:footerReference r:id="rId13" w:type="first"/>
      <w:headerReference r:id="rId8" w:type="default"/>
      <w:footerReference r:id="rId11" w:type="default"/>
      <w:headerReference r:id="rId9" w:type="even"/>
      <w:footerReference r:id="rId12" w:type="even"/>
      <w:pgSz w:w="11906" w:h="16838"/>
      <w:pgMar w:top="1440" w:right="1558"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 w:name="Garamond">
    <w:altName w:val="PMingLiU-ExtB"/>
    <w:panose1 w:val="02020404030301010803"/>
    <w:charset w:val="00"/>
    <w:family w:val="roman"/>
    <w:pitch w:val="default"/>
    <w:sig w:usb0="00000000" w:usb1="00000000" w:usb2="00000000" w:usb3="00000000" w:csb0="0000009F" w:csb1="DFD70000"/>
  </w:font>
  <w:font w:name="仿宋_GB2312">
    <w:altName w:val="仿宋"/>
    <w:panose1 w:val="00000000000000000000"/>
    <w:charset w:val="86"/>
    <w:family w:val="modern"/>
    <w:pitch w:val="default"/>
    <w:sig w:usb0="00000000" w:usb1="00000000" w:usb2="00000010" w:usb3="00000000" w:csb0="00040000" w:csb1="00000000"/>
  </w:font>
  <w:font w:name="华文宋体">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auto"/>
    <w:pitch w:val="default"/>
    <w:sig w:usb0="E1002EFF" w:usb1="C000605B" w:usb2="00000029" w:usb3="00000000" w:csb0="200101FF" w:csb1="20280000"/>
  </w:font>
  <w:font w:name="PMingLiU-ExtB">
    <w:panose1 w:val="02020500000000000000"/>
    <w:charset w:val="88"/>
    <w:family w:val="auto"/>
    <w:pitch w:val="default"/>
    <w:sig w:usb0="8000002F" w:usb1="02000008" w:usb2="00000000" w:usb3="00000000" w:csb0="0010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top w:val="none" w:color="622423" w:sz="0" w:space="1"/>
        <w:left w:val="none" w:color="000000" w:sz="0" w:space="4"/>
        <w:bottom w:val="none" w:color="000000" w:sz="0" w:space="1"/>
        <w:right w:val="none" w:color="000000" w:sz="0" w:space="4"/>
      </w:pBdr>
      <w:tabs>
        <w:tab w:val="right" w:pos="9746"/>
        <w:tab w:val="clear" w:pos="4153"/>
        <w:tab w:val="clear" w:pos="8306"/>
      </w:tabs>
      <w:ind w:right="1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96623418"/>
    </w:sdtPr>
    <w:sdtContent>
      <w:p>
        <w:pPr>
          <w:pStyle w:val="21"/>
          <w:spacing w:after="120"/>
        </w:pPr>
        <w:r>
          <w:rPr>
            <w:rFonts w:asciiTheme="majorHAnsi" w:hAnsiTheme="majorHAnsi" w:eastAsiaTheme="majorEastAsia" w:cstheme="majorBidi"/>
            <w:sz w:val="28"/>
            <w:szCs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bottomMargin">
                    <wp:align>center</wp:align>
                  </wp:positionV>
                  <wp:extent cx="661670" cy="502920"/>
                  <wp:effectExtent l="9525" t="9525" r="5080" b="11430"/>
                  <wp:wrapNone/>
                  <wp:docPr id="60" name="横卷形 60"/>
                  <wp:cNvGraphicFramePr/>
                  <a:graphic xmlns:a="http://schemas.openxmlformats.org/drawingml/2006/main">
                    <a:graphicData uri="http://schemas.microsoft.com/office/word/2010/wordprocessingShape">
                      <wps:wsp>
                        <wps:cNvSpPr>
                          <a:spLocks noChangeArrowheads="1"/>
                        </wps:cNvSpPr>
                        <wps:spPr bwMode="auto">
                          <a:xfrm>
                            <a:off x="0" y="0"/>
                            <a:ext cx="661670" cy="502920"/>
                          </a:xfrm>
                          <a:prstGeom prst="horizontalScroll">
                            <a:avLst>
                              <a:gd name="adj" fmla="val 25000"/>
                            </a:avLst>
                          </a:prstGeom>
                          <a:noFill/>
                          <a:ln w="9525">
                            <a:solidFill>
                              <a:srgbClr val="A5A5A5"/>
                            </a:solidFill>
                            <a:round/>
                          </a:ln>
                        </wps:spPr>
                        <wps:txbx>
                          <w:txbxContent>
                            <w:p>
                              <w:pPr>
                                <w:spacing w:after="120"/>
                                <w:jc w:val="center"/>
                                <w:rPr>
                                  <w:color w:val="808080" w:themeColor="text1" w:themeTint="80"/>
                                  <w14:textFill>
                                    <w14:solidFill>
                                      <w14:schemeClr w14:val="tx1">
                                        <w14:lumMod w14:val="50000"/>
                                        <w14:lumOff w14:val="50000"/>
                                      </w14:schemeClr>
                                    </w14:solidFill>
                                  </w14:textFill>
                                </w:rPr>
                              </w:pPr>
                              <w:r>
                                <w:fldChar w:fldCharType="begin"/>
                              </w:r>
                              <w:r>
                                <w:instrText xml:space="preserve">PAGE    \* MERGEFORMAT</w:instrText>
                              </w:r>
                              <w:r>
                                <w:fldChar w:fldCharType="separate"/>
                              </w:r>
                              <w:r>
                                <w:rPr>
                                  <w:color w:val="808080" w:themeColor="text1" w:themeTint="80"/>
                                  <w:lang w:val="zh-CN"/>
                                  <w14:textFill>
                                    <w14:solidFill>
                                      <w14:schemeClr w14:val="tx1">
                                        <w14:lumMod w14:val="50000"/>
                                        <w14:lumOff w14:val="50000"/>
                                      </w14:schemeClr>
                                    </w14:solidFill>
                                  </w14:textFill>
                                </w:rPr>
                                <w:t>2</w:t>
                              </w:r>
                              <w:r>
                                <w:rPr>
                                  <w:color w:val="808080" w:themeColor="text1" w:themeTint="80"/>
                                  <w14:textFill>
                                    <w14:solidFill>
                                      <w14:schemeClr w14:val="tx1">
                                        <w14:lumMod w14:val="50000"/>
                                        <w14:lumOff w14:val="50000"/>
                                      </w14:schemeClr>
                                    </w14:solidFill>
                                  </w14:textFill>
                                </w:rPr>
                                <w:fldChar w:fldCharType="end"/>
                              </w:r>
                            </w:p>
                          </w:txbxContent>
                        </wps:txbx>
                        <wps:bodyPr rot="0" vert="horz" wrap="square" lIns="91440" tIns="45720" rIns="91440" bIns="45720" anchor="t" anchorCtr="0" upright="1">
                          <a:noAutofit/>
                        </wps:bodyPr>
                      </wps:wsp>
                    </a:graphicData>
                  </a:graphic>
                </wp:anchor>
              </w:drawing>
            </mc:Choice>
            <mc:Fallback>
              <w:pict>
                <v:shape id="_x0000_s1026" o:spid="_x0000_s1026" o:spt="98" type="#_x0000_t98" style="position:absolute;left:0pt;margin-left:277.8pt;margin-top:785.45pt;height:39.6pt;width:52.1pt;mso-position-horizontal-relative:page;mso-position-vertical-relative:page;z-index:251660288;mso-width-relative:page;mso-height-relative:page;" filled="f" stroked="t" coordsize="21600,21600" o:gfxdata="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Jw+x09QAAAAEAQAADwAA&#10;AAAAAAABACAAAAAiAAAAZHJzL2Rvd25yZXYueG1sUEsBAhQAFAAAAAgAh07iQFevqO9TAgAAgAQA&#10;AA4AAAAAAAAAAQAgAAAAIwEAAGRycy9lMm9Eb2MueG1sUEsFBgAAAAAGAAYAWQEAAOgFAAAAAA==&#10;" adj="5400">
                  <v:fill on="f" focussize="0,0"/>
                  <v:stroke color="#A5A5A5" joinstyle="round"/>
                  <v:imagedata o:title=""/>
                  <o:lock v:ext="edit" aspectratio="f"/>
                  <v:textbox>
                    <w:txbxContent>
                      <w:p>
                        <w:pPr>
                          <w:spacing w:after="120"/>
                          <w:jc w:val="center"/>
                          <w:rPr>
                            <w:color w:val="808080" w:themeColor="text1" w:themeTint="80"/>
                            <w14:textFill>
                              <w14:solidFill>
                                <w14:schemeClr w14:val="tx1">
                                  <w14:lumMod w14:val="50000"/>
                                  <w14:lumOff w14:val="50000"/>
                                </w14:schemeClr>
                              </w14:solidFill>
                            </w14:textFill>
                          </w:rPr>
                        </w:pPr>
                        <w:r>
                          <w:fldChar w:fldCharType="begin"/>
                        </w:r>
                        <w:r>
                          <w:instrText xml:space="preserve">PAGE    \* MERGEFORMAT</w:instrText>
                        </w:r>
                        <w:r>
                          <w:fldChar w:fldCharType="separate"/>
                        </w:r>
                        <w:r>
                          <w:rPr>
                            <w:color w:val="808080" w:themeColor="text1" w:themeTint="80"/>
                            <w:lang w:val="zh-CN"/>
                            <w14:textFill>
                              <w14:solidFill>
                                <w14:schemeClr w14:val="tx1">
                                  <w14:lumMod w14:val="50000"/>
                                  <w14:lumOff w14:val="50000"/>
                                </w14:schemeClr>
                              </w14:solidFill>
                            </w14:textFill>
                          </w:rPr>
                          <w:t>2</w:t>
                        </w:r>
                        <w:r>
                          <w:rPr>
                            <w:color w:val="808080" w:themeColor="text1" w:themeTint="80"/>
                            <w14:textFill>
                              <w14:solidFill>
                                <w14:schemeClr w14:val="tx1">
                                  <w14:lumMod w14:val="50000"/>
                                  <w14:lumOff w14:val="50000"/>
                                </w14:schemeClr>
                              </w14:solidFill>
                            </w14:textFill>
                          </w:rPr>
                          <w:fldChar w:fldCharType="end"/>
                        </w:r>
                      </w:p>
                    </w:txbxContent>
                  </v:textbox>
                </v:shape>
              </w:pict>
            </mc:Fallback>
          </mc:AlternateConten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spacing w:after="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spacing w:after="1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pPr>
      <w:r>
        <w:separator/>
      </w:r>
    </w:p>
  </w:footnote>
  <w:footnote w:type="continuationSeparator" w:id="1">
    <w:p>
      <w:pPr>
        <w:spacing w:before="0" w:after="0"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spacing w:after="120"/>
      <w:ind w:firstLine="1440" w:firstLineChars="800"/>
      <w:jc w:val="left"/>
    </w:pPr>
    <w:r>
      <w:rPr>
        <w:rFonts w:hint="eastAsia"/>
        <w:lang w:val="en-US" w:eastAsia="zh-CN"/>
      </w:rPr>
      <w:t xml:space="preserve">                                                              安全服务报告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spacing w:after="120"/>
      <w:ind w:firstLine="1440" w:firstLineChars="800"/>
      <w:jc w:val="left"/>
      <w:rPr>
        <w:rFonts w:hint="default" w:eastAsia="宋体"/>
        <w:lang w:val="en-US" w:eastAsia="zh-CN"/>
      </w:rPr>
    </w:pPr>
    <w:r>
      <w:rPr>
        <w:rFonts w:hint="eastAsia"/>
        <w:lang w:val="en-US" w:eastAsia="zh-CN"/>
      </w:rPr>
      <w:t xml:space="preserve">                                                                  安全服务报告</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spacing w:after="12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spacing w:after="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8E4588"/>
    <w:multiLevelType w:val="multilevel"/>
    <w:tmpl w:val="018E4588"/>
    <w:lvl w:ilvl="0" w:tentative="0">
      <w:start w:val="1"/>
      <w:numFmt w:val="bullet"/>
      <w:lvlText w:val=""/>
      <w:lvlJc w:val="left"/>
      <w:pPr>
        <w:ind w:left="902" w:hanging="420"/>
      </w:pPr>
      <w:rPr>
        <w:rFonts w:hint="default" w:ascii="Wingdings" w:hAnsi="Wingdings"/>
      </w:rPr>
    </w:lvl>
    <w:lvl w:ilvl="1" w:tentative="0">
      <w:start w:val="1"/>
      <w:numFmt w:val="bullet"/>
      <w:lvlText w:val=""/>
      <w:lvlJc w:val="left"/>
      <w:pPr>
        <w:ind w:left="1322" w:hanging="420"/>
      </w:pPr>
      <w:rPr>
        <w:rFonts w:hint="default" w:ascii="Wingdings" w:hAnsi="Wingdings"/>
      </w:rPr>
    </w:lvl>
    <w:lvl w:ilvl="2" w:tentative="0">
      <w:start w:val="1"/>
      <w:numFmt w:val="bullet"/>
      <w:lvlText w:val=""/>
      <w:lvlJc w:val="left"/>
      <w:pPr>
        <w:ind w:left="1742" w:hanging="420"/>
      </w:pPr>
      <w:rPr>
        <w:rFonts w:hint="default" w:ascii="Wingdings" w:hAnsi="Wingdings"/>
      </w:rPr>
    </w:lvl>
    <w:lvl w:ilvl="3" w:tentative="0">
      <w:start w:val="1"/>
      <w:numFmt w:val="bullet"/>
      <w:lvlText w:val=""/>
      <w:lvlJc w:val="left"/>
      <w:pPr>
        <w:ind w:left="2162" w:hanging="420"/>
      </w:pPr>
      <w:rPr>
        <w:rFonts w:hint="default" w:ascii="Wingdings" w:hAnsi="Wingdings"/>
      </w:rPr>
    </w:lvl>
    <w:lvl w:ilvl="4" w:tentative="0">
      <w:start w:val="1"/>
      <w:numFmt w:val="bullet"/>
      <w:lvlText w:val=""/>
      <w:lvlJc w:val="left"/>
      <w:pPr>
        <w:ind w:left="2582" w:hanging="420"/>
      </w:pPr>
      <w:rPr>
        <w:rFonts w:hint="default" w:ascii="Wingdings" w:hAnsi="Wingdings"/>
      </w:rPr>
    </w:lvl>
    <w:lvl w:ilvl="5" w:tentative="0">
      <w:start w:val="1"/>
      <w:numFmt w:val="bullet"/>
      <w:lvlText w:val=""/>
      <w:lvlJc w:val="left"/>
      <w:pPr>
        <w:ind w:left="3002" w:hanging="420"/>
      </w:pPr>
      <w:rPr>
        <w:rFonts w:hint="default" w:ascii="Wingdings" w:hAnsi="Wingdings"/>
      </w:rPr>
    </w:lvl>
    <w:lvl w:ilvl="6" w:tentative="0">
      <w:start w:val="1"/>
      <w:numFmt w:val="bullet"/>
      <w:lvlText w:val=""/>
      <w:lvlJc w:val="left"/>
      <w:pPr>
        <w:ind w:left="3422" w:hanging="420"/>
      </w:pPr>
      <w:rPr>
        <w:rFonts w:hint="default" w:ascii="Wingdings" w:hAnsi="Wingdings"/>
      </w:rPr>
    </w:lvl>
    <w:lvl w:ilvl="7" w:tentative="0">
      <w:start w:val="1"/>
      <w:numFmt w:val="bullet"/>
      <w:lvlText w:val=""/>
      <w:lvlJc w:val="left"/>
      <w:pPr>
        <w:ind w:left="3842" w:hanging="420"/>
      </w:pPr>
      <w:rPr>
        <w:rFonts w:hint="default" w:ascii="Wingdings" w:hAnsi="Wingdings"/>
      </w:rPr>
    </w:lvl>
    <w:lvl w:ilvl="8" w:tentative="0">
      <w:start w:val="1"/>
      <w:numFmt w:val="bullet"/>
      <w:lvlText w:val=""/>
      <w:lvlJc w:val="left"/>
      <w:pPr>
        <w:ind w:left="4262" w:hanging="420"/>
      </w:pPr>
      <w:rPr>
        <w:rFonts w:hint="default" w:ascii="Wingdings" w:hAnsi="Wingdings"/>
      </w:rPr>
    </w:lvl>
  </w:abstractNum>
  <w:abstractNum w:abstractNumId="1">
    <w:nsid w:val="05357E8B"/>
    <w:multiLevelType w:val="multilevel"/>
    <w:tmpl w:val="05357E8B"/>
    <w:lvl w:ilvl="0" w:tentative="0">
      <w:start w:val="1"/>
      <w:numFmt w:val="bullet"/>
      <w:pStyle w:val="50"/>
      <w:lvlText w:val=""/>
      <w:lvlJc w:val="left"/>
      <w:pPr>
        <w:ind w:left="420" w:hanging="420"/>
      </w:pPr>
      <w:rPr>
        <w:rFonts w:hint="default" w:ascii="Wingdings" w:hAnsi="Wingdings"/>
      </w:rPr>
    </w:lvl>
    <w:lvl w:ilvl="1" w:tentative="0">
      <w:start w:val="1"/>
      <w:numFmt w:val="bullet"/>
      <w:pStyle w:val="51"/>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128650CE"/>
    <w:multiLevelType w:val="singleLevel"/>
    <w:tmpl w:val="128650CE"/>
    <w:lvl w:ilvl="0" w:tentative="0">
      <w:start w:val="1"/>
      <w:numFmt w:val="decimal"/>
      <w:pStyle w:val="55"/>
      <w:lvlText w:val="%1."/>
      <w:lvlJc w:val="left"/>
      <w:pPr>
        <w:tabs>
          <w:tab w:val="left" w:pos="425"/>
        </w:tabs>
        <w:ind w:left="425" w:hanging="425"/>
      </w:pPr>
    </w:lvl>
  </w:abstractNum>
  <w:abstractNum w:abstractNumId="3">
    <w:nsid w:val="18522ECC"/>
    <w:multiLevelType w:val="multilevel"/>
    <w:tmpl w:val="18522ECC"/>
    <w:lvl w:ilvl="0" w:tentative="0">
      <w:start w:val="1"/>
      <w:numFmt w:val="chineseCountingThousand"/>
      <w:pStyle w:val="73"/>
      <w:suff w:val="nothing"/>
      <w:lvlText w:val="%1、"/>
      <w:lvlJc w:val="left"/>
      <w:pPr>
        <w:ind w:left="142" w:firstLine="0"/>
      </w:pPr>
      <w:rPr>
        <w:rFonts w:hint="eastAsia"/>
        <w:b w:val="0"/>
        <w:bCs w:val="0"/>
        <w:i w:val="0"/>
        <w:iCs w:val="0"/>
        <w:caps w:val="0"/>
        <w:smallCaps w:val="0"/>
        <w:strike w:val="0"/>
        <w:dstrike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1" w:tentative="0">
      <w:start w:val="1"/>
      <w:numFmt w:val="decimal"/>
      <w:lvlText w:val="%1.%2."/>
      <w:lvlJc w:val="left"/>
      <w:pPr>
        <w:ind w:left="567" w:hanging="567"/>
      </w:pPr>
      <w:rPr>
        <w:rFonts w:hint="eastAsia"/>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4">
    <w:nsid w:val="26007FCA"/>
    <w:multiLevelType w:val="multilevel"/>
    <w:tmpl w:val="26007FCA"/>
    <w:lvl w:ilvl="0" w:tentative="0">
      <w:start w:val="1"/>
      <w:numFmt w:val="decimal"/>
      <w:pStyle w:val="2"/>
      <w:lvlText w:val="%1"/>
      <w:lvlJc w:val="left"/>
      <w:pPr>
        <w:tabs>
          <w:tab w:val="left" w:pos="3552"/>
        </w:tabs>
        <w:ind w:left="567" w:hanging="567"/>
      </w:pPr>
      <w:rPr>
        <w:rFonts w:hint="eastAsia"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14:shadow w14:blurRad="0" w14:dist="0" w14:dir="0" w14:sx="0" w14:sy="0" w14:kx="0" w14:ky="0" w14:algn="none">
          <w14:srgbClr w14:val="000000"/>
        </w14:shadow>
      </w:rPr>
    </w:lvl>
    <w:lvl w:ilvl="1" w:tentative="0">
      <w:start w:val="1"/>
      <w:numFmt w:val="decimal"/>
      <w:pStyle w:val="3"/>
      <w:lvlText w:val="%1.%2"/>
      <w:lvlJc w:val="left"/>
      <w:pPr>
        <w:tabs>
          <w:tab w:val="left" w:pos="576"/>
        </w:tabs>
        <w:ind w:left="576" w:hanging="576"/>
      </w:pPr>
      <w:rPr>
        <w:rFonts w:hint="eastAsia"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14:shadow w14:blurRad="0" w14:dist="0" w14:dir="0" w14:sx="0" w14:sy="0" w14:kx="0" w14:ky="0" w14:algn="none">
          <w14:srgbClr w14:val="000000"/>
        </w14:shadow>
      </w:rPr>
    </w:lvl>
    <w:lvl w:ilvl="2" w:tentative="0">
      <w:start w:val="1"/>
      <w:numFmt w:val="decimal"/>
      <w:pStyle w:val="4"/>
      <w:lvlText w:val="%1.%2.%3"/>
      <w:lvlJc w:val="left"/>
      <w:pPr>
        <w:tabs>
          <w:tab w:val="left" w:pos="720"/>
        </w:tabs>
        <w:ind w:left="720" w:hanging="720"/>
      </w:pPr>
      <w:rPr>
        <w:rFonts w:hint="default" w:ascii="Arial" w:hAnsi="Arial" w:cs="Arial"/>
        <w:sz w:val="30"/>
        <w:szCs w:val="30"/>
      </w:rPr>
    </w:lvl>
    <w:lvl w:ilvl="3" w:tentative="0">
      <w:start w:val="1"/>
      <w:numFmt w:val="decimal"/>
      <w:pStyle w:val="6"/>
      <w:lvlText w:val="%1.%2.%3.%4"/>
      <w:lvlJc w:val="left"/>
      <w:pPr>
        <w:tabs>
          <w:tab w:val="left" w:pos="1440"/>
        </w:tabs>
        <w:ind w:left="1000" w:hanging="1000"/>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5">
    <w:nsid w:val="2FD53FCA"/>
    <w:multiLevelType w:val="multilevel"/>
    <w:tmpl w:val="2FD53FCA"/>
    <w:lvl w:ilvl="0" w:tentative="0">
      <w:start w:val="1"/>
      <w:numFmt w:val="decimal"/>
      <w:lvlText w:val="%1."/>
      <w:lvlJc w:val="left"/>
      <w:pPr>
        <w:ind w:left="425" w:hanging="425"/>
      </w:pPr>
      <w:rPr>
        <w:rFonts w:hint="eastAsia"/>
      </w:rPr>
    </w:lvl>
    <w:lvl w:ilvl="1" w:tentative="0">
      <w:start w:val="1"/>
      <w:numFmt w:val="decimal"/>
      <w:pStyle w:val="75"/>
      <w:suff w:val="space"/>
      <w:lvlText w:val="%1.%2"/>
      <w:lvlJc w:val="left"/>
      <w:pPr>
        <w:ind w:left="567" w:hanging="567"/>
      </w:pPr>
      <w:rPr>
        <w:rFonts w:hint="eastAsia"/>
      </w:rPr>
    </w:lvl>
    <w:lvl w:ilvl="2" w:tentative="0">
      <w:start w:val="1"/>
      <w:numFmt w:val="decimal"/>
      <w:pStyle w:val="76"/>
      <w:suff w:val="space"/>
      <w:lvlText w:val="%1.%2.%3"/>
      <w:lvlJc w:val="left"/>
      <w:pPr>
        <w:ind w:left="1418" w:hanging="567"/>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6">
    <w:nsid w:val="50033A5F"/>
    <w:multiLevelType w:val="multilevel"/>
    <w:tmpl w:val="50033A5F"/>
    <w:lvl w:ilvl="0" w:tentative="0">
      <w:start w:val="1"/>
      <w:numFmt w:val="bullet"/>
      <w:pStyle w:val="14"/>
      <w:lvlText w:val=""/>
      <w:lvlJc w:val="left"/>
      <w:pPr>
        <w:tabs>
          <w:tab w:val="left" w:pos="300"/>
        </w:tabs>
        <w:ind w:left="300" w:hanging="420"/>
      </w:pPr>
      <w:rPr>
        <w:rFonts w:hint="default" w:ascii="Wingdings" w:hAnsi="Wingdings"/>
      </w:rPr>
    </w:lvl>
    <w:lvl w:ilvl="1" w:tentative="0">
      <w:start w:val="1"/>
      <w:numFmt w:val="bullet"/>
      <w:pStyle w:val="16"/>
      <w:lvlText w:val=""/>
      <w:lvlJc w:val="left"/>
      <w:pPr>
        <w:tabs>
          <w:tab w:val="left" w:pos="720"/>
        </w:tabs>
        <w:ind w:left="720" w:hanging="420"/>
      </w:pPr>
      <w:rPr>
        <w:rFonts w:hint="default" w:ascii="Wingdings" w:hAnsi="Wingdings"/>
      </w:rPr>
    </w:lvl>
    <w:lvl w:ilvl="2" w:tentative="0">
      <w:start w:val="1"/>
      <w:numFmt w:val="bullet"/>
      <w:lvlText w:val=""/>
      <w:lvlJc w:val="left"/>
      <w:pPr>
        <w:tabs>
          <w:tab w:val="left" w:pos="1140"/>
        </w:tabs>
        <w:ind w:left="1140" w:hanging="420"/>
      </w:pPr>
      <w:rPr>
        <w:rFonts w:hint="default" w:ascii="Wingdings" w:hAnsi="Wingdings"/>
      </w:rPr>
    </w:lvl>
    <w:lvl w:ilvl="3" w:tentative="0">
      <w:start w:val="1"/>
      <w:numFmt w:val="bullet"/>
      <w:lvlText w:val=""/>
      <w:lvlJc w:val="left"/>
      <w:pPr>
        <w:tabs>
          <w:tab w:val="left" w:pos="1560"/>
        </w:tabs>
        <w:ind w:left="1560" w:hanging="420"/>
      </w:pPr>
      <w:rPr>
        <w:rFonts w:hint="default" w:ascii="Wingdings" w:hAnsi="Wingdings"/>
      </w:rPr>
    </w:lvl>
    <w:lvl w:ilvl="4" w:tentative="0">
      <w:start w:val="1"/>
      <w:numFmt w:val="bullet"/>
      <w:lvlText w:val=""/>
      <w:lvlJc w:val="left"/>
      <w:pPr>
        <w:tabs>
          <w:tab w:val="left" w:pos="1980"/>
        </w:tabs>
        <w:ind w:left="1980" w:hanging="420"/>
      </w:pPr>
      <w:rPr>
        <w:rFonts w:hint="default" w:ascii="Wingdings" w:hAnsi="Wingdings"/>
      </w:rPr>
    </w:lvl>
    <w:lvl w:ilvl="5" w:tentative="0">
      <w:start w:val="1"/>
      <w:numFmt w:val="bullet"/>
      <w:lvlText w:val=""/>
      <w:lvlJc w:val="left"/>
      <w:pPr>
        <w:tabs>
          <w:tab w:val="left" w:pos="2400"/>
        </w:tabs>
        <w:ind w:left="2400" w:hanging="420"/>
      </w:pPr>
      <w:rPr>
        <w:rFonts w:hint="default" w:ascii="Wingdings" w:hAnsi="Wingdings"/>
      </w:rPr>
    </w:lvl>
    <w:lvl w:ilvl="6" w:tentative="0">
      <w:start w:val="1"/>
      <w:numFmt w:val="bullet"/>
      <w:lvlText w:val=""/>
      <w:lvlJc w:val="left"/>
      <w:pPr>
        <w:tabs>
          <w:tab w:val="left" w:pos="2820"/>
        </w:tabs>
        <w:ind w:left="2820" w:hanging="420"/>
      </w:pPr>
      <w:rPr>
        <w:rFonts w:hint="default" w:ascii="Wingdings" w:hAnsi="Wingdings"/>
      </w:rPr>
    </w:lvl>
    <w:lvl w:ilvl="7" w:tentative="0">
      <w:start w:val="1"/>
      <w:numFmt w:val="bullet"/>
      <w:lvlText w:val=""/>
      <w:lvlJc w:val="left"/>
      <w:pPr>
        <w:tabs>
          <w:tab w:val="left" w:pos="3240"/>
        </w:tabs>
        <w:ind w:left="3240" w:hanging="420"/>
      </w:pPr>
      <w:rPr>
        <w:rFonts w:hint="default" w:ascii="Wingdings" w:hAnsi="Wingdings"/>
      </w:rPr>
    </w:lvl>
    <w:lvl w:ilvl="8" w:tentative="0">
      <w:start w:val="1"/>
      <w:numFmt w:val="bullet"/>
      <w:lvlText w:val=""/>
      <w:lvlJc w:val="left"/>
      <w:pPr>
        <w:tabs>
          <w:tab w:val="left" w:pos="3660"/>
        </w:tabs>
        <w:ind w:left="3660" w:hanging="420"/>
      </w:pPr>
      <w:rPr>
        <w:rFonts w:hint="default" w:ascii="Wingdings" w:hAnsi="Wingdings"/>
      </w:rPr>
    </w:lvl>
  </w:abstractNum>
  <w:abstractNum w:abstractNumId="7">
    <w:nsid w:val="64523D0F"/>
    <w:multiLevelType w:val="multilevel"/>
    <w:tmpl w:val="64523D0F"/>
    <w:lvl w:ilvl="0" w:tentative="0">
      <w:start w:val="1"/>
      <w:numFmt w:val="decimal"/>
      <w:lvlText w:val="%1."/>
      <w:lvlJc w:val="left"/>
      <w:pPr>
        <w:ind w:left="425" w:leftChars="0" w:hanging="425" w:firstLineChars="0"/>
      </w:pPr>
      <w:rPr>
        <w:rFonts w:hint="default"/>
      </w:rPr>
    </w:lvl>
    <w:lvl w:ilvl="1" w:tentative="0">
      <w:start w:val="1"/>
      <w:numFmt w:val="decimal"/>
      <w:lvlText w:val="%1.%2."/>
      <w:lvlJc w:val="left"/>
      <w:pPr>
        <w:ind w:left="567" w:leftChars="0" w:hanging="567" w:firstLineChars="0"/>
      </w:pPr>
      <w:rPr>
        <w:rFonts w:hint="default"/>
      </w:rPr>
    </w:lvl>
    <w:lvl w:ilvl="2" w:tentative="0">
      <w:start w:val="1"/>
      <w:numFmt w:val="decimal"/>
      <w:lvlText w:val="%1.%2.%3."/>
      <w:lvlJc w:val="left"/>
      <w:pPr>
        <w:ind w:left="709" w:leftChars="0" w:hanging="709" w:firstLineChars="0"/>
      </w:pPr>
      <w:rPr>
        <w:rFonts w:hint="default"/>
      </w:rPr>
    </w:lvl>
    <w:lvl w:ilvl="3" w:tentative="0">
      <w:start w:val="1"/>
      <w:numFmt w:val="decimal"/>
      <w:lvlText w:val="%1.%2.%3.%4."/>
      <w:lvlJc w:val="left"/>
      <w:pPr>
        <w:ind w:left="850" w:leftChars="0" w:hanging="850" w:firstLineChars="0"/>
      </w:pPr>
      <w:rPr>
        <w:rFonts w:hint="default"/>
      </w:rPr>
    </w:lvl>
    <w:lvl w:ilvl="4" w:tentative="0">
      <w:start w:val="1"/>
      <w:numFmt w:val="decimal"/>
      <w:lvlText w:val="%1.%2.%3.%4.%5."/>
      <w:lvlJc w:val="left"/>
      <w:pPr>
        <w:ind w:left="991" w:leftChars="0" w:hanging="991" w:firstLineChars="0"/>
      </w:pPr>
      <w:rPr>
        <w:rFonts w:hint="default"/>
      </w:rPr>
    </w:lvl>
    <w:lvl w:ilvl="5" w:tentative="0">
      <w:start w:val="1"/>
      <w:numFmt w:val="decimal"/>
      <w:lvlText w:val="%1.%2.%3.%4.%5.%6."/>
      <w:lvlJc w:val="left"/>
      <w:pPr>
        <w:ind w:left="1134" w:leftChars="0" w:hanging="1134" w:firstLineChars="0"/>
      </w:pPr>
      <w:rPr>
        <w:rFonts w:hint="default"/>
      </w:rPr>
    </w:lvl>
    <w:lvl w:ilvl="6" w:tentative="0">
      <w:start w:val="1"/>
      <w:numFmt w:val="decimal"/>
      <w:lvlText w:val="%1.%2.%3.%4.%5.%6.%7."/>
      <w:lvlJc w:val="left"/>
      <w:pPr>
        <w:ind w:left="1275" w:leftChars="0" w:hanging="1275" w:firstLineChars="0"/>
      </w:pPr>
      <w:rPr>
        <w:rFonts w:hint="default"/>
      </w:rPr>
    </w:lvl>
    <w:lvl w:ilvl="7" w:tentative="0">
      <w:start w:val="1"/>
      <w:numFmt w:val="decimal"/>
      <w:lvlText w:val="%1.%2.%3.%4.%5.%6.%7.%8."/>
      <w:lvlJc w:val="left"/>
      <w:pPr>
        <w:ind w:left="1418" w:leftChars="0" w:hanging="1418" w:firstLineChars="0"/>
      </w:pPr>
      <w:rPr>
        <w:rFonts w:hint="default"/>
      </w:rPr>
    </w:lvl>
    <w:lvl w:ilvl="8" w:tentative="0">
      <w:start w:val="1"/>
      <w:numFmt w:val="decimal"/>
      <w:lvlText w:val="%1.%2.%3.%4.%5.%6.%7.%8.%9."/>
      <w:lvlJc w:val="left"/>
      <w:pPr>
        <w:ind w:left="1558" w:leftChars="0" w:hanging="1558" w:firstLineChars="0"/>
      </w:pPr>
      <w:rPr>
        <w:rFonts w:hint="default"/>
      </w:rPr>
    </w:lvl>
  </w:abstractNum>
  <w:abstractNum w:abstractNumId="8">
    <w:nsid w:val="79242B04"/>
    <w:multiLevelType w:val="multilevel"/>
    <w:tmpl w:val="79242B04"/>
    <w:lvl w:ilvl="0" w:tentative="0">
      <w:start w:val="1"/>
      <w:numFmt w:val="bullet"/>
      <w:suff w:val="space"/>
      <w:lvlText w:val=""/>
      <w:lvlJc w:val="left"/>
      <w:pPr>
        <w:ind w:left="0" w:firstLine="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4"/>
  </w:num>
  <w:num w:numId="2">
    <w:abstractNumId w:val="6"/>
  </w:num>
  <w:num w:numId="3">
    <w:abstractNumId w:val="1"/>
  </w:num>
  <w:num w:numId="4">
    <w:abstractNumId w:val="2"/>
  </w:num>
  <w:num w:numId="5">
    <w:abstractNumId w:val="3"/>
  </w:num>
  <w:num w:numId="6">
    <w:abstractNumId w:val="5"/>
  </w:num>
  <w:num w:numId="7">
    <w:abstractNumId w:val="7"/>
  </w:num>
  <w:num w:numId="8">
    <w:abstractNumId w:val="0"/>
  </w:num>
  <w:num w:numId="9">
    <w:abstractNumId w:val="8"/>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I2MGE3ZDIxNTVkNGI3MWU2MGIyNjVkODg5YTczZDUifQ=="/>
    <w:docVar w:name="KSO_WPS_MARK_KEY" w:val="a06851c5-525a-4f5c-a638-445d7b8c0405"/>
  </w:docVars>
  <w:rsids>
    <w:rsidRoot w:val="00172A27"/>
    <w:rsid w:val="00000AD5"/>
    <w:rsid w:val="00002264"/>
    <w:rsid w:val="00021A8D"/>
    <w:rsid w:val="000224CD"/>
    <w:rsid w:val="00022F8F"/>
    <w:rsid w:val="00023A18"/>
    <w:rsid w:val="00023BE7"/>
    <w:rsid w:val="00033FFC"/>
    <w:rsid w:val="00053DDF"/>
    <w:rsid w:val="00061F96"/>
    <w:rsid w:val="00077784"/>
    <w:rsid w:val="0008197D"/>
    <w:rsid w:val="00087753"/>
    <w:rsid w:val="00092F0B"/>
    <w:rsid w:val="000A40F2"/>
    <w:rsid w:val="000A4B15"/>
    <w:rsid w:val="000C5249"/>
    <w:rsid w:val="001002A0"/>
    <w:rsid w:val="00107538"/>
    <w:rsid w:val="001160E9"/>
    <w:rsid w:val="001200D0"/>
    <w:rsid w:val="00137345"/>
    <w:rsid w:val="001434D5"/>
    <w:rsid w:val="00144F9A"/>
    <w:rsid w:val="00172A27"/>
    <w:rsid w:val="00182431"/>
    <w:rsid w:val="00184F59"/>
    <w:rsid w:val="001A1A96"/>
    <w:rsid w:val="001B23A0"/>
    <w:rsid w:val="001C170E"/>
    <w:rsid w:val="001C643A"/>
    <w:rsid w:val="001D0165"/>
    <w:rsid w:val="001F00A2"/>
    <w:rsid w:val="001F066C"/>
    <w:rsid w:val="0021285C"/>
    <w:rsid w:val="00213552"/>
    <w:rsid w:val="00213A31"/>
    <w:rsid w:val="002151AA"/>
    <w:rsid w:val="00220910"/>
    <w:rsid w:val="002225E9"/>
    <w:rsid w:val="00231109"/>
    <w:rsid w:val="00243279"/>
    <w:rsid w:val="00250A34"/>
    <w:rsid w:val="00283074"/>
    <w:rsid w:val="0028440B"/>
    <w:rsid w:val="00293447"/>
    <w:rsid w:val="002A7397"/>
    <w:rsid w:val="002E54EF"/>
    <w:rsid w:val="002E7C02"/>
    <w:rsid w:val="00301A9A"/>
    <w:rsid w:val="0031592E"/>
    <w:rsid w:val="0032182E"/>
    <w:rsid w:val="003441F3"/>
    <w:rsid w:val="00344EAA"/>
    <w:rsid w:val="0035265D"/>
    <w:rsid w:val="003526B6"/>
    <w:rsid w:val="00363305"/>
    <w:rsid w:val="0036634F"/>
    <w:rsid w:val="00367A3A"/>
    <w:rsid w:val="00370961"/>
    <w:rsid w:val="003776F8"/>
    <w:rsid w:val="003817C2"/>
    <w:rsid w:val="003840F3"/>
    <w:rsid w:val="00393584"/>
    <w:rsid w:val="003B6BCB"/>
    <w:rsid w:val="003C3327"/>
    <w:rsid w:val="003D691B"/>
    <w:rsid w:val="003F3614"/>
    <w:rsid w:val="003F463F"/>
    <w:rsid w:val="00406E23"/>
    <w:rsid w:val="004224AE"/>
    <w:rsid w:val="00434CE5"/>
    <w:rsid w:val="00434F2B"/>
    <w:rsid w:val="004363F7"/>
    <w:rsid w:val="0044118B"/>
    <w:rsid w:val="00444D4D"/>
    <w:rsid w:val="00446CCE"/>
    <w:rsid w:val="004539E0"/>
    <w:rsid w:val="0046454D"/>
    <w:rsid w:val="00465AE9"/>
    <w:rsid w:val="00467283"/>
    <w:rsid w:val="004706B2"/>
    <w:rsid w:val="00475343"/>
    <w:rsid w:val="004754BF"/>
    <w:rsid w:val="004800BB"/>
    <w:rsid w:val="00480AE6"/>
    <w:rsid w:val="00492180"/>
    <w:rsid w:val="00496614"/>
    <w:rsid w:val="004A12FF"/>
    <w:rsid w:val="004A18A9"/>
    <w:rsid w:val="004A495D"/>
    <w:rsid w:val="004A58D1"/>
    <w:rsid w:val="004B3728"/>
    <w:rsid w:val="004B5EAB"/>
    <w:rsid w:val="004C593D"/>
    <w:rsid w:val="004D0BDB"/>
    <w:rsid w:val="004D3B27"/>
    <w:rsid w:val="004E3F3B"/>
    <w:rsid w:val="004F18AB"/>
    <w:rsid w:val="004F2E47"/>
    <w:rsid w:val="004F4CAD"/>
    <w:rsid w:val="005020F1"/>
    <w:rsid w:val="00511D0A"/>
    <w:rsid w:val="00511EFA"/>
    <w:rsid w:val="005143FF"/>
    <w:rsid w:val="0051576E"/>
    <w:rsid w:val="00517B8F"/>
    <w:rsid w:val="005275FE"/>
    <w:rsid w:val="00532E0E"/>
    <w:rsid w:val="00537B19"/>
    <w:rsid w:val="00540022"/>
    <w:rsid w:val="00541E8B"/>
    <w:rsid w:val="005449FE"/>
    <w:rsid w:val="00551F39"/>
    <w:rsid w:val="00552D53"/>
    <w:rsid w:val="00556968"/>
    <w:rsid w:val="0057268C"/>
    <w:rsid w:val="00573CBB"/>
    <w:rsid w:val="005837DA"/>
    <w:rsid w:val="005A683A"/>
    <w:rsid w:val="005B4156"/>
    <w:rsid w:val="005B4A99"/>
    <w:rsid w:val="005B5EE8"/>
    <w:rsid w:val="005B6DD4"/>
    <w:rsid w:val="005C762E"/>
    <w:rsid w:val="005D0B95"/>
    <w:rsid w:val="005D2057"/>
    <w:rsid w:val="005D5CE3"/>
    <w:rsid w:val="005D6047"/>
    <w:rsid w:val="005D78E2"/>
    <w:rsid w:val="005E1811"/>
    <w:rsid w:val="005F2DE5"/>
    <w:rsid w:val="00602A8C"/>
    <w:rsid w:val="00635977"/>
    <w:rsid w:val="00644A0B"/>
    <w:rsid w:val="00644C16"/>
    <w:rsid w:val="00651992"/>
    <w:rsid w:val="006533FE"/>
    <w:rsid w:val="0065499B"/>
    <w:rsid w:val="006571B6"/>
    <w:rsid w:val="00660F98"/>
    <w:rsid w:val="00661B39"/>
    <w:rsid w:val="00664A60"/>
    <w:rsid w:val="00672BE9"/>
    <w:rsid w:val="006741B0"/>
    <w:rsid w:val="00674BB7"/>
    <w:rsid w:val="00684FDB"/>
    <w:rsid w:val="006903F0"/>
    <w:rsid w:val="00690C92"/>
    <w:rsid w:val="00692407"/>
    <w:rsid w:val="0069287C"/>
    <w:rsid w:val="00694F5C"/>
    <w:rsid w:val="006A039F"/>
    <w:rsid w:val="006A16CD"/>
    <w:rsid w:val="006A23D8"/>
    <w:rsid w:val="006A5704"/>
    <w:rsid w:val="006B513A"/>
    <w:rsid w:val="006C11D6"/>
    <w:rsid w:val="006C302E"/>
    <w:rsid w:val="006D2FFA"/>
    <w:rsid w:val="006E3B75"/>
    <w:rsid w:val="006F423A"/>
    <w:rsid w:val="00706886"/>
    <w:rsid w:val="00713DCC"/>
    <w:rsid w:val="00730D17"/>
    <w:rsid w:val="00737B9B"/>
    <w:rsid w:val="00737F2F"/>
    <w:rsid w:val="0074712B"/>
    <w:rsid w:val="00764BD4"/>
    <w:rsid w:val="00773B9C"/>
    <w:rsid w:val="00775141"/>
    <w:rsid w:val="007802BF"/>
    <w:rsid w:val="00781F9D"/>
    <w:rsid w:val="00790D87"/>
    <w:rsid w:val="00794180"/>
    <w:rsid w:val="007961E9"/>
    <w:rsid w:val="007A7B2B"/>
    <w:rsid w:val="007A7BA0"/>
    <w:rsid w:val="007C01A8"/>
    <w:rsid w:val="007C3D9B"/>
    <w:rsid w:val="007C4F50"/>
    <w:rsid w:val="007C6900"/>
    <w:rsid w:val="007C6C9B"/>
    <w:rsid w:val="007D139E"/>
    <w:rsid w:val="007D35A8"/>
    <w:rsid w:val="007D6CF8"/>
    <w:rsid w:val="007D7F6C"/>
    <w:rsid w:val="007E7573"/>
    <w:rsid w:val="007F4982"/>
    <w:rsid w:val="007F58EA"/>
    <w:rsid w:val="007F5F3F"/>
    <w:rsid w:val="00802D29"/>
    <w:rsid w:val="00804E2F"/>
    <w:rsid w:val="00822475"/>
    <w:rsid w:val="00835CEA"/>
    <w:rsid w:val="00837776"/>
    <w:rsid w:val="008440FE"/>
    <w:rsid w:val="0085556A"/>
    <w:rsid w:val="008557D6"/>
    <w:rsid w:val="00861654"/>
    <w:rsid w:val="008768F0"/>
    <w:rsid w:val="00890E4C"/>
    <w:rsid w:val="008A0E69"/>
    <w:rsid w:val="008A5051"/>
    <w:rsid w:val="008C67B4"/>
    <w:rsid w:val="00902CD9"/>
    <w:rsid w:val="009062E8"/>
    <w:rsid w:val="009144F4"/>
    <w:rsid w:val="00914AC3"/>
    <w:rsid w:val="009377B3"/>
    <w:rsid w:val="009601CC"/>
    <w:rsid w:val="009624CA"/>
    <w:rsid w:val="0096380D"/>
    <w:rsid w:val="00964A58"/>
    <w:rsid w:val="0096655D"/>
    <w:rsid w:val="00970B94"/>
    <w:rsid w:val="009758EF"/>
    <w:rsid w:val="00976A4D"/>
    <w:rsid w:val="00995314"/>
    <w:rsid w:val="009961F7"/>
    <w:rsid w:val="009A1CF5"/>
    <w:rsid w:val="009B0B99"/>
    <w:rsid w:val="009B34EA"/>
    <w:rsid w:val="009B730B"/>
    <w:rsid w:val="009C2FFA"/>
    <w:rsid w:val="009C7317"/>
    <w:rsid w:val="009D08FB"/>
    <w:rsid w:val="009D3FB7"/>
    <w:rsid w:val="009E5070"/>
    <w:rsid w:val="009F2F9E"/>
    <w:rsid w:val="00A00457"/>
    <w:rsid w:val="00A00D10"/>
    <w:rsid w:val="00A07F5F"/>
    <w:rsid w:val="00A1009B"/>
    <w:rsid w:val="00A16D14"/>
    <w:rsid w:val="00A213E8"/>
    <w:rsid w:val="00A32D15"/>
    <w:rsid w:val="00A348E0"/>
    <w:rsid w:val="00A516DC"/>
    <w:rsid w:val="00A528EB"/>
    <w:rsid w:val="00A61097"/>
    <w:rsid w:val="00A671F1"/>
    <w:rsid w:val="00A73282"/>
    <w:rsid w:val="00A7356C"/>
    <w:rsid w:val="00A760F7"/>
    <w:rsid w:val="00A91BF2"/>
    <w:rsid w:val="00A93A74"/>
    <w:rsid w:val="00AA26C5"/>
    <w:rsid w:val="00AB2728"/>
    <w:rsid w:val="00AB43CC"/>
    <w:rsid w:val="00AC09BC"/>
    <w:rsid w:val="00AC6FA0"/>
    <w:rsid w:val="00AE1793"/>
    <w:rsid w:val="00AE30B2"/>
    <w:rsid w:val="00AE4F3A"/>
    <w:rsid w:val="00AE546D"/>
    <w:rsid w:val="00AE54B8"/>
    <w:rsid w:val="00AE57BB"/>
    <w:rsid w:val="00B03480"/>
    <w:rsid w:val="00B113EE"/>
    <w:rsid w:val="00B13994"/>
    <w:rsid w:val="00B14FE4"/>
    <w:rsid w:val="00B17C10"/>
    <w:rsid w:val="00B20D77"/>
    <w:rsid w:val="00B36000"/>
    <w:rsid w:val="00B4674C"/>
    <w:rsid w:val="00B56C12"/>
    <w:rsid w:val="00B6623D"/>
    <w:rsid w:val="00B71138"/>
    <w:rsid w:val="00B73058"/>
    <w:rsid w:val="00B82340"/>
    <w:rsid w:val="00BA4D23"/>
    <w:rsid w:val="00BC0DEB"/>
    <w:rsid w:val="00BC5B7A"/>
    <w:rsid w:val="00BD0F66"/>
    <w:rsid w:val="00BD4772"/>
    <w:rsid w:val="00BD5F7C"/>
    <w:rsid w:val="00BE4B71"/>
    <w:rsid w:val="00BF748B"/>
    <w:rsid w:val="00C07BF7"/>
    <w:rsid w:val="00C16EA1"/>
    <w:rsid w:val="00C67BF0"/>
    <w:rsid w:val="00C75AE6"/>
    <w:rsid w:val="00C83705"/>
    <w:rsid w:val="00C93EA7"/>
    <w:rsid w:val="00CB1CE1"/>
    <w:rsid w:val="00CC41AF"/>
    <w:rsid w:val="00CD6B1A"/>
    <w:rsid w:val="00CE4FB0"/>
    <w:rsid w:val="00CF2D8F"/>
    <w:rsid w:val="00D02B9B"/>
    <w:rsid w:val="00D27D75"/>
    <w:rsid w:val="00D30156"/>
    <w:rsid w:val="00D301DB"/>
    <w:rsid w:val="00D33042"/>
    <w:rsid w:val="00D51805"/>
    <w:rsid w:val="00D51A66"/>
    <w:rsid w:val="00D7133C"/>
    <w:rsid w:val="00D748B3"/>
    <w:rsid w:val="00D870DC"/>
    <w:rsid w:val="00D87BEB"/>
    <w:rsid w:val="00D96721"/>
    <w:rsid w:val="00DA0030"/>
    <w:rsid w:val="00DA105C"/>
    <w:rsid w:val="00DA742C"/>
    <w:rsid w:val="00DB25FF"/>
    <w:rsid w:val="00DB3480"/>
    <w:rsid w:val="00DD4337"/>
    <w:rsid w:val="00DE511B"/>
    <w:rsid w:val="00DF0674"/>
    <w:rsid w:val="00DF3A86"/>
    <w:rsid w:val="00DF6E63"/>
    <w:rsid w:val="00E00A5C"/>
    <w:rsid w:val="00E0444B"/>
    <w:rsid w:val="00E05192"/>
    <w:rsid w:val="00E07B1B"/>
    <w:rsid w:val="00E130F6"/>
    <w:rsid w:val="00E25819"/>
    <w:rsid w:val="00E30503"/>
    <w:rsid w:val="00E55C91"/>
    <w:rsid w:val="00E60A7A"/>
    <w:rsid w:val="00E75BDC"/>
    <w:rsid w:val="00E8052A"/>
    <w:rsid w:val="00E812F9"/>
    <w:rsid w:val="00E834C2"/>
    <w:rsid w:val="00E91DE5"/>
    <w:rsid w:val="00E9212D"/>
    <w:rsid w:val="00E957F7"/>
    <w:rsid w:val="00EE472C"/>
    <w:rsid w:val="00EE5E03"/>
    <w:rsid w:val="00EE7A86"/>
    <w:rsid w:val="00F01DD5"/>
    <w:rsid w:val="00F17E33"/>
    <w:rsid w:val="00F51254"/>
    <w:rsid w:val="00F57C1A"/>
    <w:rsid w:val="00F72950"/>
    <w:rsid w:val="00F73941"/>
    <w:rsid w:val="00F844DA"/>
    <w:rsid w:val="00F924DD"/>
    <w:rsid w:val="00F97404"/>
    <w:rsid w:val="00FA643E"/>
    <w:rsid w:val="00FA662D"/>
    <w:rsid w:val="00FB3F31"/>
    <w:rsid w:val="00FB49AF"/>
    <w:rsid w:val="00FC1BC8"/>
    <w:rsid w:val="00FC31BF"/>
    <w:rsid w:val="00FC5C8B"/>
    <w:rsid w:val="00FD7315"/>
    <w:rsid w:val="00FE1C12"/>
    <w:rsid w:val="00FF289D"/>
    <w:rsid w:val="00FF5F01"/>
    <w:rsid w:val="01147BE2"/>
    <w:rsid w:val="015A3746"/>
    <w:rsid w:val="01A746B1"/>
    <w:rsid w:val="01EB7790"/>
    <w:rsid w:val="02477318"/>
    <w:rsid w:val="027E09D4"/>
    <w:rsid w:val="031A044D"/>
    <w:rsid w:val="03575C81"/>
    <w:rsid w:val="03BB6B5C"/>
    <w:rsid w:val="069D1BFD"/>
    <w:rsid w:val="06E5339B"/>
    <w:rsid w:val="06FE6B3F"/>
    <w:rsid w:val="07B22223"/>
    <w:rsid w:val="082814CF"/>
    <w:rsid w:val="08C41EDB"/>
    <w:rsid w:val="09161E42"/>
    <w:rsid w:val="09455A28"/>
    <w:rsid w:val="09791D72"/>
    <w:rsid w:val="097E5707"/>
    <w:rsid w:val="09B74D83"/>
    <w:rsid w:val="09E55D95"/>
    <w:rsid w:val="0A0501E5"/>
    <w:rsid w:val="0A285C81"/>
    <w:rsid w:val="0B17653B"/>
    <w:rsid w:val="0C981954"/>
    <w:rsid w:val="0D4032E2"/>
    <w:rsid w:val="0D58687D"/>
    <w:rsid w:val="0DBA12E6"/>
    <w:rsid w:val="0E5276DC"/>
    <w:rsid w:val="0E8636A5"/>
    <w:rsid w:val="0E974CA4"/>
    <w:rsid w:val="0EE20797"/>
    <w:rsid w:val="10A146D5"/>
    <w:rsid w:val="10CB53CE"/>
    <w:rsid w:val="113D4C78"/>
    <w:rsid w:val="11943487"/>
    <w:rsid w:val="11C275AE"/>
    <w:rsid w:val="11E365EE"/>
    <w:rsid w:val="128B1B14"/>
    <w:rsid w:val="12EF558E"/>
    <w:rsid w:val="13165211"/>
    <w:rsid w:val="138008DC"/>
    <w:rsid w:val="13F13588"/>
    <w:rsid w:val="142E658A"/>
    <w:rsid w:val="14317027"/>
    <w:rsid w:val="14C8078D"/>
    <w:rsid w:val="14D052BF"/>
    <w:rsid w:val="15B85EFE"/>
    <w:rsid w:val="160550C9"/>
    <w:rsid w:val="161F15F0"/>
    <w:rsid w:val="16D72F09"/>
    <w:rsid w:val="17575DF8"/>
    <w:rsid w:val="17742506"/>
    <w:rsid w:val="17AE3C6A"/>
    <w:rsid w:val="17FF44C5"/>
    <w:rsid w:val="18193B39"/>
    <w:rsid w:val="188820EC"/>
    <w:rsid w:val="192B4E46"/>
    <w:rsid w:val="19516372"/>
    <w:rsid w:val="19AF3CC9"/>
    <w:rsid w:val="1A821DAF"/>
    <w:rsid w:val="1B332494"/>
    <w:rsid w:val="1B872B32"/>
    <w:rsid w:val="1BC341DC"/>
    <w:rsid w:val="1BF90978"/>
    <w:rsid w:val="1CC655B2"/>
    <w:rsid w:val="1CE1063D"/>
    <w:rsid w:val="1D09272C"/>
    <w:rsid w:val="1D8316F5"/>
    <w:rsid w:val="1DB26079"/>
    <w:rsid w:val="1E311151"/>
    <w:rsid w:val="1E4075E6"/>
    <w:rsid w:val="1F1C2D5A"/>
    <w:rsid w:val="20E379AE"/>
    <w:rsid w:val="21570ECE"/>
    <w:rsid w:val="218B0B78"/>
    <w:rsid w:val="21B74A27"/>
    <w:rsid w:val="21E46C01"/>
    <w:rsid w:val="22000FC9"/>
    <w:rsid w:val="2217065D"/>
    <w:rsid w:val="227D249E"/>
    <w:rsid w:val="229121BE"/>
    <w:rsid w:val="22C638EB"/>
    <w:rsid w:val="232D6BB0"/>
    <w:rsid w:val="2359077D"/>
    <w:rsid w:val="23D13B4D"/>
    <w:rsid w:val="241F5407"/>
    <w:rsid w:val="24264B88"/>
    <w:rsid w:val="24665B39"/>
    <w:rsid w:val="24712B77"/>
    <w:rsid w:val="25123C48"/>
    <w:rsid w:val="25437072"/>
    <w:rsid w:val="258B0863"/>
    <w:rsid w:val="25BA1A2C"/>
    <w:rsid w:val="266100F9"/>
    <w:rsid w:val="26871C47"/>
    <w:rsid w:val="272A0E33"/>
    <w:rsid w:val="27412FAB"/>
    <w:rsid w:val="27C272BD"/>
    <w:rsid w:val="28732366"/>
    <w:rsid w:val="2900009D"/>
    <w:rsid w:val="2A8645D2"/>
    <w:rsid w:val="2A8E3487"/>
    <w:rsid w:val="2A9767DF"/>
    <w:rsid w:val="2B163BA8"/>
    <w:rsid w:val="2B5C5333"/>
    <w:rsid w:val="2B7924D3"/>
    <w:rsid w:val="2BC76C50"/>
    <w:rsid w:val="2BDA4BD6"/>
    <w:rsid w:val="2C024294"/>
    <w:rsid w:val="2C2243DC"/>
    <w:rsid w:val="2C5408D6"/>
    <w:rsid w:val="2C624BCB"/>
    <w:rsid w:val="2CCB451E"/>
    <w:rsid w:val="2D986AF6"/>
    <w:rsid w:val="2E133665"/>
    <w:rsid w:val="2E3440DF"/>
    <w:rsid w:val="2E7B514E"/>
    <w:rsid w:val="2EA63495"/>
    <w:rsid w:val="2F4B5DEA"/>
    <w:rsid w:val="30027AE6"/>
    <w:rsid w:val="301461DC"/>
    <w:rsid w:val="30671EE2"/>
    <w:rsid w:val="31002C89"/>
    <w:rsid w:val="31AC7521"/>
    <w:rsid w:val="31CA56EC"/>
    <w:rsid w:val="32236BAB"/>
    <w:rsid w:val="32472899"/>
    <w:rsid w:val="325356E2"/>
    <w:rsid w:val="32867865"/>
    <w:rsid w:val="328B4E7C"/>
    <w:rsid w:val="32FC5729"/>
    <w:rsid w:val="33BC301F"/>
    <w:rsid w:val="33BC72B7"/>
    <w:rsid w:val="341D5C18"/>
    <w:rsid w:val="342F1837"/>
    <w:rsid w:val="34D65C27"/>
    <w:rsid w:val="34E42621"/>
    <w:rsid w:val="35097FC4"/>
    <w:rsid w:val="352670DE"/>
    <w:rsid w:val="358E6A31"/>
    <w:rsid w:val="36301896"/>
    <w:rsid w:val="36835E6A"/>
    <w:rsid w:val="36F34D9D"/>
    <w:rsid w:val="370E7E29"/>
    <w:rsid w:val="376B0DD8"/>
    <w:rsid w:val="37EA26E3"/>
    <w:rsid w:val="3885411B"/>
    <w:rsid w:val="38B247E4"/>
    <w:rsid w:val="3919535E"/>
    <w:rsid w:val="39602492"/>
    <w:rsid w:val="39B527DE"/>
    <w:rsid w:val="3A2B484E"/>
    <w:rsid w:val="3A9C74FA"/>
    <w:rsid w:val="3AB7416D"/>
    <w:rsid w:val="3B802806"/>
    <w:rsid w:val="3D0A2E41"/>
    <w:rsid w:val="3D5408C7"/>
    <w:rsid w:val="3D5505F1"/>
    <w:rsid w:val="3D651D55"/>
    <w:rsid w:val="3D9050CE"/>
    <w:rsid w:val="3DDC3199"/>
    <w:rsid w:val="3E326FCB"/>
    <w:rsid w:val="3E4F6D06"/>
    <w:rsid w:val="3E796374"/>
    <w:rsid w:val="3E971F25"/>
    <w:rsid w:val="3EB527C9"/>
    <w:rsid w:val="3EDE6333"/>
    <w:rsid w:val="3EEA4CD8"/>
    <w:rsid w:val="3FAA26B9"/>
    <w:rsid w:val="401F6C03"/>
    <w:rsid w:val="40CF2E59"/>
    <w:rsid w:val="411A73CB"/>
    <w:rsid w:val="414803DC"/>
    <w:rsid w:val="415E20A5"/>
    <w:rsid w:val="42997141"/>
    <w:rsid w:val="42B850ED"/>
    <w:rsid w:val="43784FA8"/>
    <w:rsid w:val="44024872"/>
    <w:rsid w:val="447A4278"/>
    <w:rsid w:val="44F1559D"/>
    <w:rsid w:val="450D755A"/>
    <w:rsid w:val="45237196"/>
    <w:rsid w:val="45C02C36"/>
    <w:rsid w:val="45F75516"/>
    <w:rsid w:val="465313B5"/>
    <w:rsid w:val="465F41FD"/>
    <w:rsid w:val="46BA1434"/>
    <w:rsid w:val="4701214D"/>
    <w:rsid w:val="47015186"/>
    <w:rsid w:val="470E79D1"/>
    <w:rsid w:val="47862A5C"/>
    <w:rsid w:val="481054A0"/>
    <w:rsid w:val="48BF5427"/>
    <w:rsid w:val="48F604AC"/>
    <w:rsid w:val="4928157F"/>
    <w:rsid w:val="49D803ED"/>
    <w:rsid w:val="49E54A1A"/>
    <w:rsid w:val="49E934A1"/>
    <w:rsid w:val="4A1D3BBC"/>
    <w:rsid w:val="4A3B6D2F"/>
    <w:rsid w:val="4A541B9F"/>
    <w:rsid w:val="4A563B69"/>
    <w:rsid w:val="4A82670C"/>
    <w:rsid w:val="4A8B299A"/>
    <w:rsid w:val="4BC00A70"/>
    <w:rsid w:val="4BD602FE"/>
    <w:rsid w:val="4CDF7E46"/>
    <w:rsid w:val="4D9777A0"/>
    <w:rsid w:val="4DB8656F"/>
    <w:rsid w:val="4F0069AD"/>
    <w:rsid w:val="4F5151CE"/>
    <w:rsid w:val="4FB410A2"/>
    <w:rsid w:val="5076286F"/>
    <w:rsid w:val="508D1E06"/>
    <w:rsid w:val="50B80DE3"/>
    <w:rsid w:val="520B5239"/>
    <w:rsid w:val="52A41FEC"/>
    <w:rsid w:val="52C673B2"/>
    <w:rsid w:val="53A07C03"/>
    <w:rsid w:val="53F35F85"/>
    <w:rsid w:val="5525618D"/>
    <w:rsid w:val="55344AA7"/>
    <w:rsid w:val="556F1454"/>
    <w:rsid w:val="55EC5382"/>
    <w:rsid w:val="55F83D27"/>
    <w:rsid w:val="561B7A15"/>
    <w:rsid w:val="5689497F"/>
    <w:rsid w:val="57317230"/>
    <w:rsid w:val="57CD6D3A"/>
    <w:rsid w:val="58136BF6"/>
    <w:rsid w:val="58D42FC8"/>
    <w:rsid w:val="58DA7F5A"/>
    <w:rsid w:val="59CF0EAB"/>
    <w:rsid w:val="59EA607C"/>
    <w:rsid w:val="5A8262B5"/>
    <w:rsid w:val="5AA868B5"/>
    <w:rsid w:val="5AB432AD"/>
    <w:rsid w:val="5ACD10CD"/>
    <w:rsid w:val="5B101B12"/>
    <w:rsid w:val="5B1867D0"/>
    <w:rsid w:val="5B1E422F"/>
    <w:rsid w:val="5BF35312"/>
    <w:rsid w:val="5C6D486D"/>
    <w:rsid w:val="5D5A7075"/>
    <w:rsid w:val="5DA80011"/>
    <w:rsid w:val="5EFA192C"/>
    <w:rsid w:val="5F335DCF"/>
    <w:rsid w:val="5F586CB8"/>
    <w:rsid w:val="5F5875E4"/>
    <w:rsid w:val="5F730F98"/>
    <w:rsid w:val="5FC35C10"/>
    <w:rsid w:val="5FCF5AF8"/>
    <w:rsid w:val="60874F01"/>
    <w:rsid w:val="60CA62C0"/>
    <w:rsid w:val="60D92F67"/>
    <w:rsid w:val="61262641"/>
    <w:rsid w:val="6162299C"/>
    <w:rsid w:val="624D71A8"/>
    <w:rsid w:val="62D545FB"/>
    <w:rsid w:val="62E573E1"/>
    <w:rsid w:val="638766EA"/>
    <w:rsid w:val="63C705B2"/>
    <w:rsid w:val="63E57025"/>
    <w:rsid w:val="641A130C"/>
    <w:rsid w:val="64682077"/>
    <w:rsid w:val="64D140C0"/>
    <w:rsid w:val="65071890"/>
    <w:rsid w:val="65212133"/>
    <w:rsid w:val="65440D49"/>
    <w:rsid w:val="66625A39"/>
    <w:rsid w:val="66695694"/>
    <w:rsid w:val="66726CDA"/>
    <w:rsid w:val="66BB1425"/>
    <w:rsid w:val="679D64DC"/>
    <w:rsid w:val="67BF6452"/>
    <w:rsid w:val="67DF67EA"/>
    <w:rsid w:val="682D6727"/>
    <w:rsid w:val="68BE39CD"/>
    <w:rsid w:val="68DE4FFE"/>
    <w:rsid w:val="6958090C"/>
    <w:rsid w:val="695F613F"/>
    <w:rsid w:val="696F20FA"/>
    <w:rsid w:val="69787200"/>
    <w:rsid w:val="69DB0917"/>
    <w:rsid w:val="6A244C92"/>
    <w:rsid w:val="6A701E72"/>
    <w:rsid w:val="6A8A3E8E"/>
    <w:rsid w:val="6AF24D91"/>
    <w:rsid w:val="6B266EC8"/>
    <w:rsid w:val="6C01676D"/>
    <w:rsid w:val="6C072367"/>
    <w:rsid w:val="6C224E86"/>
    <w:rsid w:val="6C2C758F"/>
    <w:rsid w:val="6C71678A"/>
    <w:rsid w:val="6DE5298B"/>
    <w:rsid w:val="6F2720D2"/>
    <w:rsid w:val="6F2A387D"/>
    <w:rsid w:val="6F4F4560"/>
    <w:rsid w:val="6FA65496"/>
    <w:rsid w:val="70447E3C"/>
    <w:rsid w:val="7055244F"/>
    <w:rsid w:val="706237A6"/>
    <w:rsid w:val="711710AD"/>
    <w:rsid w:val="712F551B"/>
    <w:rsid w:val="71E2790D"/>
    <w:rsid w:val="7214383E"/>
    <w:rsid w:val="728E4A49"/>
    <w:rsid w:val="72923204"/>
    <w:rsid w:val="72CF1D42"/>
    <w:rsid w:val="73591E51"/>
    <w:rsid w:val="737C169B"/>
    <w:rsid w:val="738B18DE"/>
    <w:rsid w:val="73A312C4"/>
    <w:rsid w:val="73A909E7"/>
    <w:rsid w:val="740A5909"/>
    <w:rsid w:val="74324191"/>
    <w:rsid w:val="74450FF4"/>
    <w:rsid w:val="75C70CB4"/>
    <w:rsid w:val="75D12DEB"/>
    <w:rsid w:val="76070A8E"/>
    <w:rsid w:val="760F67F7"/>
    <w:rsid w:val="76AF1D88"/>
    <w:rsid w:val="76AF3B36"/>
    <w:rsid w:val="76EB7264"/>
    <w:rsid w:val="77172536"/>
    <w:rsid w:val="77212C85"/>
    <w:rsid w:val="77CA24A3"/>
    <w:rsid w:val="78340796"/>
    <w:rsid w:val="79C67165"/>
    <w:rsid w:val="79CE0777"/>
    <w:rsid w:val="7A2A1655"/>
    <w:rsid w:val="7A777060"/>
    <w:rsid w:val="7AC35E02"/>
    <w:rsid w:val="7AC61819"/>
    <w:rsid w:val="7AF4245F"/>
    <w:rsid w:val="7AFE0969"/>
    <w:rsid w:val="7B314076"/>
    <w:rsid w:val="7B424FAE"/>
    <w:rsid w:val="7B726107"/>
    <w:rsid w:val="7B917CAE"/>
    <w:rsid w:val="7C1A7CA3"/>
    <w:rsid w:val="7C7B5A7C"/>
    <w:rsid w:val="7CC145C3"/>
    <w:rsid w:val="7CC42F9C"/>
    <w:rsid w:val="7D2F588F"/>
    <w:rsid w:val="7D511DEB"/>
    <w:rsid w:val="7F227BB1"/>
    <w:rsid w:val="7FE74340"/>
    <w:rsid w:val="7FF015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nhideWhenUsed="0" w:uiPriority="0" w:name="toc 6"/>
    <w:lsdException w:qFormat="1" w:uiPriority="39" w:semiHidden="0" w:name="toc 7"/>
    <w:lsdException w:qFormat="1" w:uiPriority="39" w:semiHidden="0" w:name="toc 8"/>
    <w:lsdException w:qFormat="1" w:uiPriority="39" w:semiHidden="0" w:name="toc 9"/>
    <w:lsdException w:qFormat="1" w:unhideWhenUsed="0" w:uiPriority="99" w:semiHidden="0" w:name="Normal Indent"/>
    <w:lsdException w:uiPriority="99" w:name="footnote text"/>
    <w:lsdException w:qFormat="1" w:uiPriority="99" w:name="annotation text"/>
    <w:lsdException w:qFormat="1" w:uiPriority="99"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qFormat="1" w:unhideWhenUsed="0" w:uiPriority="0" w:semiHidden="0"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Lines="50" w:line="360" w:lineRule="auto"/>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9"/>
    <w:qFormat/>
    <w:uiPriority w:val="0"/>
    <w:pPr>
      <w:keepNext/>
      <w:keepLines/>
      <w:numPr>
        <w:ilvl w:val="0"/>
        <w:numId w:val="1"/>
      </w:numPr>
      <w:spacing w:before="340" w:line="578" w:lineRule="auto"/>
      <w:outlineLvl w:val="0"/>
    </w:pPr>
    <w:rPr>
      <w:rFonts w:ascii="Arial" w:hAnsi="Arial" w:eastAsia="黑体"/>
      <w:b/>
      <w:bCs/>
      <w:spacing w:val="20"/>
      <w:kern w:val="44"/>
      <w:sz w:val="36"/>
      <w:szCs w:val="44"/>
    </w:rPr>
  </w:style>
  <w:style w:type="paragraph" w:styleId="3">
    <w:name w:val="heading 2"/>
    <w:basedOn w:val="1"/>
    <w:next w:val="1"/>
    <w:link w:val="40"/>
    <w:qFormat/>
    <w:uiPriority w:val="0"/>
    <w:pPr>
      <w:keepNext/>
      <w:keepLines/>
      <w:numPr>
        <w:ilvl w:val="1"/>
        <w:numId w:val="1"/>
      </w:numPr>
      <w:spacing w:before="260" w:after="260" w:line="416" w:lineRule="auto"/>
      <w:outlineLvl w:val="1"/>
    </w:pPr>
    <w:rPr>
      <w:rFonts w:ascii="Arial" w:hAnsi="Arial" w:eastAsia="黑体"/>
      <w:b/>
      <w:bCs/>
      <w:spacing w:val="20"/>
      <w:sz w:val="32"/>
      <w:szCs w:val="32"/>
    </w:rPr>
  </w:style>
  <w:style w:type="paragraph" w:styleId="4">
    <w:name w:val="heading 3"/>
    <w:basedOn w:val="1"/>
    <w:next w:val="5"/>
    <w:link w:val="41"/>
    <w:qFormat/>
    <w:uiPriority w:val="0"/>
    <w:pPr>
      <w:keepNext/>
      <w:keepLines/>
      <w:numPr>
        <w:ilvl w:val="2"/>
        <w:numId w:val="1"/>
      </w:numPr>
      <w:spacing w:before="260" w:after="260" w:line="416" w:lineRule="auto"/>
      <w:outlineLvl w:val="2"/>
    </w:pPr>
    <w:rPr>
      <w:rFonts w:ascii="Arial" w:hAnsi="Arial" w:eastAsia="黑体"/>
      <w:b/>
      <w:bCs/>
      <w:spacing w:val="20"/>
      <w:sz w:val="30"/>
      <w:szCs w:val="32"/>
    </w:rPr>
  </w:style>
  <w:style w:type="paragraph" w:styleId="6">
    <w:name w:val="heading 4"/>
    <w:basedOn w:val="1"/>
    <w:next w:val="5"/>
    <w:link w:val="42"/>
    <w:qFormat/>
    <w:uiPriority w:val="0"/>
    <w:pPr>
      <w:keepNext/>
      <w:keepLines/>
      <w:numPr>
        <w:ilvl w:val="3"/>
        <w:numId w:val="1"/>
      </w:numPr>
      <w:tabs>
        <w:tab w:val="left" w:pos="1079"/>
      </w:tabs>
      <w:spacing w:before="280" w:line="377" w:lineRule="auto"/>
      <w:outlineLvl w:val="3"/>
    </w:pPr>
    <w:rPr>
      <w:rFonts w:ascii="Arial" w:hAnsi="Arial" w:eastAsia="黑体"/>
      <w:b/>
      <w:bCs/>
      <w:spacing w:val="10"/>
      <w:sz w:val="28"/>
      <w:szCs w:val="28"/>
    </w:rPr>
  </w:style>
  <w:style w:type="paragraph" w:styleId="7">
    <w:name w:val="heading 5"/>
    <w:basedOn w:val="1"/>
    <w:next w:val="5"/>
    <w:link w:val="43"/>
    <w:qFormat/>
    <w:uiPriority w:val="0"/>
    <w:pPr>
      <w:keepNext/>
      <w:keepLines/>
      <w:numPr>
        <w:ilvl w:val="4"/>
        <w:numId w:val="1"/>
      </w:numPr>
      <w:tabs>
        <w:tab w:val="left" w:pos="1260"/>
      </w:tabs>
      <w:spacing w:before="280" w:line="377" w:lineRule="auto"/>
      <w:outlineLvl w:val="4"/>
    </w:pPr>
    <w:rPr>
      <w:rFonts w:ascii="Arial" w:hAnsi="Arial" w:eastAsia="黑体"/>
      <w:b/>
      <w:bCs/>
      <w:spacing w:val="10"/>
      <w:sz w:val="28"/>
      <w:szCs w:val="28"/>
    </w:rPr>
  </w:style>
  <w:style w:type="paragraph" w:styleId="8">
    <w:name w:val="heading 6"/>
    <w:basedOn w:val="1"/>
    <w:next w:val="5"/>
    <w:link w:val="44"/>
    <w:qFormat/>
    <w:uiPriority w:val="0"/>
    <w:pPr>
      <w:keepNext/>
      <w:keepLines/>
      <w:numPr>
        <w:ilvl w:val="5"/>
        <w:numId w:val="1"/>
      </w:numPr>
      <w:tabs>
        <w:tab w:val="left" w:pos="1428"/>
      </w:tabs>
      <w:spacing w:before="240" w:line="319" w:lineRule="auto"/>
      <w:outlineLvl w:val="5"/>
    </w:pPr>
    <w:rPr>
      <w:rFonts w:ascii="Arial" w:hAnsi="Arial" w:eastAsia="黑体"/>
      <w:b/>
      <w:bCs/>
      <w:spacing w:val="10"/>
      <w:sz w:val="24"/>
    </w:rPr>
  </w:style>
  <w:style w:type="paragraph" w:styleId="9">
    <w:name w:val="heading 7"/>
    <w:basedOn w:val="1"/>
    <w:next w:val="5"/>
    <w:link w:val="45"/>
    <w:qFormat/>
    <w:uiPriority w:val="0"/>
    <w:pPr>
      <w:keepNext/>
      <w:keepLines/>
      <w:numPr>
        <w:ilvl w:val="6"/>
        <w:numId w:val="1"/>
      </w:numPr>
      <w:tabs>
        <w:tab w:val="left" w:pos="1638"/>
      </w:tabs>
      <w:spacing w:before="240" w:line="319" w:lineRule="auto"/>
      <w:outlineLvl w:val="6"/>
    </w:pPr>
    <w:rPr>
      <w:rFonts w:ascii="Arial" w:hAnsi="Arial" w:eastAsia="黑体"/>
      <w:b/>
      <w:bCs/>
      <w:sz w:val="24"/>
    </w:rPr>
  </w:style>
  <w:style w:type="paragraph" w:styleId="10">
    <w:name w:val="heading 8"/>
    <w:basedOn w:val="1"/>
    <w:next w:val="5"/>
    <w:link w:val="46"/>
    <w:qFormat/>
    <w:uiPriority w:val="0"/>
    <w:pPr>
      <w:keepNext/>
      <w:keepLines/>
      <w:numPr>
        <w:ilvl w:val="7"/>
        <w:numId w:val="1"/>
      </w:numPr>
      <w:tabs>
        <w:tab w:val="left" w:pos="1800"/>
      </w:tabs>
      <w:spacing w:before="240" w:line="319" w:lineRule="auto"/>
      <w:outlineLvl w:val="7"/>
    </w:pPr>
    <w:rPr>
      <w:rFonts w:ascii="Arial" w:hAnsi="Arial" w:eastAsia="黑体"/>
      <w:sz w:val="24"/>
    </w:rPr>
  </w:style>
  <w:style w:type="paragraph" w:styleId="11">
    <w:name w:val="heading 9"/>
    <w:basedOn w:val="1"/>
    <w:next w:val="5"/>
    <w:link w:val="47"/>
    <w:qFormat/>
    <w:uiPriority w:val="0"/>
    <w:pPr>
      <w:keepNext/>
      <w:keepLines/>
      <w:numPr>
        <w:ilvl w:val="8"/>
        <w:numId w:val="1"/>
      </w:numPr>
      <w:tabs>
        <w:tab w:val="left" w:pos="1980"/>
      </w:tabs>
      <w:spacing w:before="240" w:line="319" w:lineRule="auto"/>
      <w:outlineLvl w:val="8"/>
    </w:pPr>
    <w:rPr>
      <w:rFonts w:ascii="Arial" w:hAnsi="Arial" w:eastAsia="黑体"/>
      <w:szCs w:val="21"/>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57"/>
    <w:qFormat/>
    <w:uiPriority w:val="99"/>
    <w:pPr>
      <w:ind w:firstLine="420" w:firstLineChars="200"/>
    </w:pPr>
  </w:style>
  <w:style w:type="paragraph" w:styleId="12">
    <w:name w:val="toc 7"/>
    <w:basedOn w:val="1"/>
    <w:next w:val="1"/>
    <w:unhideWhenUsed/>
    <w:qFormat/>
    <w:uiPriority w:val="39"/>
    <w:pPr>
      <w:ind w:left="1260"/>
      <w:jc w:val="left"/>
    </w:pPr>
    <w:rPr>
      <w:rFonts w:asciiTheme="minorHAnsi" w:hAnsiTheme="minorHAnsi" w:cstheme="minorHAnsi"/>
      <w:sz w:val="18"/>
      <w:szCs w:val="18"/>
    </w:rPr>
  </w:style>
  <w:style w:type="paragraph" w:styleId="13">
    <w:name w:val="caption"/>
    <w:basedOn w:val="1"/>
    <w:next w:val="1"/>
    <w:qFormat/>
    <w:uiPriority w:val="0"/>
    <w:pPr>
      <w:widowControl/>
      <w:spacing w:before="152" w:afterLines="0"/>
      <w:ind w:firstLine="418"/>
      <w:jc w:val="left"/>
    </w:pPr>
    <w:rPr>
      <w:rFonts w:ascii="Arial" w:hAnsi="Arial" w:eastAsia="黑体" w:cs="Arial"/>
      <w:kern w:val="0"/>
      <w:sz w:val="20"/>
      <w:szCs w:val="20"/>
      <w:lang w:val="en-GB"/>
    </w:rPr>
  </w:style>
  <w:style w:type="paragraph" w:styleId="14">
    <w:name w:val="List Bullet"/>
    <w:basedOn w:val="1"/>
    <w:qFormat/>
    <w:uiPriority w:val="0"/>
    <w:pPr>
      <w:numPr>
        <w:ilvl w:val="0"/>
        <w:numId w:val="2"/>
      </w:numPr>
      <w:tabs>
        <w:tab w:val="left" w:pos="6705"/>
      </w:tabs>
      <w:spacing w:afterLines="0"/>
      <w:ind w:right="420"/>
      <w:jc w:val="left"/>
    </w:pPr>
    <w:rPr>
      <w:rFonts w:ascii="宋体" w:hAnsi="宋体" w:cs="Arial"/>
      <w:sz w:val="24"/>
    </w:rPr>
  </w:style>
  <w:style w:type="paragraph" w:styleId="15">
    <w:name w:val="annotation text"/>
    <w:basedOn w:val="1"/>
    <w:link w:val="64"/>
    <w:semiHidden/>
    <w:unhideWhenUsed/>
    <w:qFormat/>
    <w:uiPriority w:val="99"/>
    <w:pPr>
      <w:spacing w:line="240" w:lineRule="auto"/>
    </w:pPr>
    <w:rPr>
      <w:sz w:val="20"/>
      <w:szCs w:val="20"/>
    </w:rPr>
  </w:style>
  <w:style w:type="paragraph" w:styleId="16">
    <w:name w:val="List Bullet 2"/>
    <w:basedOn w:val="1"/>
    <w:qFormat/>
    <w:uiPriority w:val="0"/>
    <w:pPr>
      <w:numPr>
        <w:ilvl w:val="1"/>
        <w:numId w:val="2"/>
      </w:numPr>
      <w:tabs>
        <w:tab w:val="left" w:pos="-180"/>
        <w:tab w:val="left" w:pos="360"/>
        <w:tab w:val="clear" w:pos="720"/>
      </w:tabs>
      <w:spacing w:afterLines="0"/>
      <w:jc w:val="left"/>
    </w:pPr>
    <w:rPr>
      <w:rFonts w:ascii="宋体" w:hAnsi="宋体" w:cs="Arial"/>
      <w:sz w:val="24"/>
    </w:rPr>
  </w:style>
  <w:style w:type="paragraph" w:styleId="17">
    <w:name w:val="toc 5"/>
    <w:basedOn w:val="1"/>
    <w:next w:val="1"/>
    <w:unhideWhenUsed/>
    <w:qFormat/>
    <w:uiPriority w:val="39"/>
    <w:pPr>
      <w:ind w:left="840"/>
      <w:jc w:val="left"/>
    </w:pPr>
    <w:rPr>
      <w:rFonts w:asciiTheme="minorHAnsi" w:hAnsiTheme="minorHAnsi" w:cstheme="minorHAnsi"/>
      <w:sz w:val="18"/>
      <w:szCs w:val="18"/>
    </w:rPr>
  </w:style>
  <w:style w:type="paragraph" w:styleId="18">
    <w:name w:val="toc 3"/>
    <w:basedOn w:val="1"/>
    <w:next w:val="1"/>
    <w:unhideWhenUsed/>
    <w:qFormat/>
    <w:uiPriority w:val="39"/>
    <w:pPr>
      <w:ind w:left="420"/>
      <w:jc w:val="left"/>
    </w:pPr>
    <w:rPr>
      <w:rFonts w:asciiTheme="minorHAnsi" w:hAnsiTheme="minorHAnsi" w:cstheme="minorHAnsi"/>
      <w:i/>
      <w:iCs/>
      <w:sz w:val="20"/>
      <w:szCs w:val="20"/>
    </w:rPr>
  </w:style>
  <w:style w:type="paragraph" w:styleId="19">
    <w:name w:val="toc 8"/>
    <w:basedOn w:val="1"/>
    <w:next w:val="1"/>
    <w:unhideWhenUsed/>
    <w:qFormat/>
    <w:uiPriority w:val="39"/>
    <w:pPr>
      <w:ind w:left="1470"/>
      <w:jc w:val="left"/>
    </w:pPr>
    <w:rPr>
      <w:rFonts w:asciiTheme="minorHAnsi" w:hAnsiTheme="minorHAnsi" w:cstheme="minorHAnsi"/>
      <w:sz w:val="18"/>
      <w:szCs w:val="18"/>
    </w:rPr>
  </w:style>
  <w:style w:type="paragraph" w:styleId="20">
    <w:name w:val="Balloon Text"/>
    <w:basedOn w:val="1"/>
    <w:link w:val="48"/>
    <w:semiHidden/>
    <w:unhideWhenUsed/>
    <w:qFormat/>
    <w:uiPriority w:val="99"/>
    <w:pPr>
      <w:spacing w:line="240" w:lineRule="auto"/>
    </w:pPr>
    <w:rPr>
      <w:sz w:val="18"/>
      <w:szCs w:val="18"/>
    </w:rPr>
  </w:style>
  <w:style w:type="paragraph" w:styleId="21">
    <w:name w:val="footer"/>
    <w:basedOn w:val="1"/>
    <w:link w:val="38"/>
    <w:unhideWhenUsed/>
    <w:qFormat/>
    <w:uiPriority w:val="99"/>
    <w:pPr>
      <w:tabs>
        <w:tab w:val="center" w:pos="4153"/>
        <w:tab w:val="right" w:pos="8306"/>
      </w:tabs>
      <w:snapToGrid w:val="0"/>
      <w:jc w:val="left"/>
    </w:pPr>
    <w:rPr>
      <w:sz w:val="18"/>
      <w:szCs w:val="18"/>
    </w:rPr>
  </w:style>
  <w:style w:type="paragraph" w:styleId="22">
    <w:name w:val="header"/>
    <w:basedOn w:val="1"/>
    <w:link w:val="3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23">
    <w:name w:val="toc 1"/>
    <w:basedOn w:val="1"/>
    <w:next w:val="1"/>
    <w:unhideWhenUsed/>
    <w:qFormat/>
    <w:uiPriority w:val="39"/>
    <w:pPr>
      <w:tabs>
        <w:tab w:val="left" w:pos="420"/>
        <w:tab w:val="right" w:leader="dot" w:pos="8296"/>
      </w:tabs>
      <w:spacing w:before="120" w:after="156"/>
      <w:jc w:val="left"/>
    </w:pPr>
    <w:rPr>
      <w:rFonts w:asciiTheme="minorHAnsi" w:hAnsiTheme="minorHAnsi" w:cstheme="minorHAnsi"/>
      <w:b/>
      <w:bCs/>
      <w:caps/>
      <w:sz w:val="20"/>
      <w:szCs w:val="20"/>
    </w:rPr>
  </w:style>
  <w:style w:type="paragraph" w:styleId="24">
    <w:name w:val="toc 4"/>
    <w:basedOn w:val="1"/>
    <w:next w:val="1"/>
    <w:unhideWhenUsed/>
    <w:qFormat/>
    <w:uiPriority w:val="39"/>
    <w:pPr>
      <w:ind w:left="630"/>
      <w:jc w:val="left"/>
    </w:pPr>
    <w:rPr>
      <w:rFonts w:asciiTheme="minorHAnsi" w:hAnsiTheme="minorHAnsi" w:cstheme="minorHAnsi"/>
      <w:sz w:val="18"/>
      <w:szCs w:val="18"/>
    </w:rPr>
  </w:style>
  <w:style w:type="paragraph" w:styleId="25">
    <w:name w:val="toc 6"/>
    <w:basedOn w:val="1"/>
    <w:next w:val="1"/>
    <w:semiHidden/>
    <w:qFormat/>
    <w:uiPriority w:val="0"/>
    <w:pPr>
      <w:ind w:left="1050"/>
      <w:jc w:val="left"/>
    </w:pPr>
    <w:rPr>
      <w:rFonts w:asciiTheme="minorHAnsi" w:hAnsiTheme="minorHAnsi" w:cstheme="minorHAnsi"/>
      <w:sz w:val="18"/>
      <w:szCs w:val="18"/>
    </w:rPr>
  </w:style>
  <w:style w:type="paragraph" w:styleId="26">
    <w:name w:val="toc 2"/>
    <w:basedOn w:val="1"/>
    <w:next w:val="1"/>
    <w:unhideWhenUsed/>
    <w:qFormat/>
    <w:uiPriority w:val="39"/>
    <w:pPr>
      <w:tabs>
        <w:tab w:val="left" w:pos="840"/>
        <w:tab w:val="right" w:leader="dot" w:pos="8296"/>
      </w:tabs>
      <w:spacing w:after="156" w:line="72" w:lineRule="auto"/>
      <w:ind w:left="210"/>
      <w:jc w:val="left"/>
    </w:pPr>
    <w:rPr>
      <w:rFonts w:ascii="宋体" w:hAnsi="宋体" w:cstheme="minorHAnsi"/>
      <w:smallCaps/>
      <w:snapToGrid w:val="0"/>
      <w:w w:val="0"/>
      <w:kern w:val="0"/>
      <w:sz w:val="20"/>
      <w:szCs w:val="20"/>
    </w:rPr>
  </w:style>
  <w:style w:type="paragraph" w:styleId="27">
    <w:name w:val="toc 9"/>
    <w:basedOn w:val="1"/>
    <w:next w:val="1"/>
    <w:unhideWhenUsed/>
    <w:qFormat/>
    <w:uiPriority w:val="39"/>
    <w:pPr>
      <w:ind w:left="1680"/>
      <w:jc w:val="left"/>
    </w:pPr>
    <w:rPr>
      <w:rFonts w:asciiTheme="minorHAnsi" w:hAnsiTheme="minorHAnsi" w:cstheme="minorHAnsi"/>
      <w:sz w:val="18"/>
      <w:szCs w:val="18"/>
    </w:rPr>
  </w:style>
  <w:style w:type="paragraph" w:styleId="28">
    <w:name w:val="Body Text 2"/>
    <w:basedOn w:val="1"/>
    <w:link w:val="59"/>
    <w:qFormat/>
    <w:uiPriority w:val="0"/>
    <w:pPr>
      <w:widowControl/>
      <w:spacing w:afterLines="0" w:line="480" w:lineRule="auto"/>
      <w:jc w:val="left"/>
    </w:pPr>
    <w:rPr>
      <w:kern w:val="0"/>
      <w:sz w:val="24"/>
    </w:rPr>
  </w:style>
  <w:style w:type="paragraph" w:styleId="29">
    <w:name w:val="HTML Preformatted"/>
    <w:basedOn w:val="1"/>
    <w:link w:val="52"/>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0" w:line="240" w:lineRule="auto"/>
      <w:jc w:val="left"/>
    </w:pPr>
    <w:rPr>
      <w:rFonts w:ascii="宋体" w:hAnsi="宋体" w:cs="宋体"/>
      <w:kern w:val="0"/>
      <w:sz w:val="24"/>
    </w:rPr>
  </w:style>
  <w:style w:type="paragraph" w:styleId="30">
    <w:name w:val="Title"/>
    <w:basedOn w:val="1"/>
    <w:next w:val="1"/>
    <w:link w:val="62"/>
    <w:qFormat/>
    <w:uiPriority w:val="0"/>
    <w:pPr>
      <w:widowControl/>
      <w:spacing w:afterLines="0" w:line="240" w:lineRule="auto"/>
      <w:contextualSpacing/>
      <w:jc w:val="left"/>
    </w:pPr>
    <w:rPr>
      <w:rFonts w:asciiTheme="majorHAnsi" w:hAnsiTheme="majorHAnsi" w:eastAsiaTheme="majorEastAsia" w:cstheme="majorBidi"/>
      <w:color w:val="000000" w:themeColor="text1"/>
      <w:kern w:val="0"/>
      <w:sz w:val="56"/>
      <w:szCs w:val="56"/>
      <w14:textFill>
        <w14:solidFill>
          <w14:schemeClr w14:val="tx1"/>
        </w14:solidFill>
      </w14:textFill>
    </w:rPr>
  </w:style>
  <w:style w:type="paragraph" w:styleId="31">
    <w:name w:val="annotation subject"/>
    <w:basedOn w:val="15"/>
    <w:next w:val="15"/>
    <w:link w:val="65"/>
    <w:semiHidden/>
    <w:unhideWhenUsed/>
    <w:qFormat/>
    <w:uiPriority w:val="99"/>
    <w:rPr>
      <w:b/>
      <w:bCs/>
    </w:rPr>
  </w:style>
  <w:style w:type="table" w:styleId="33">
    <w:name w:val="Table Grid"/>
    <w:basedOn w:val="32"/>
    <w:qFormat/>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35">
    <w:name w:val="Hyperlink"/>
    <w:basedOn w:val="34"/>
    <w:unhideWhenUsed/>
    <w:qFormat/>
    <w:uiPriority w:val="99"/>
    <w:rPr>
      <w:color w:val="0000FF" w:themeColor="hyperlink"/>
      <w:u w:val="single"/>
      <w14:textFill>
        <w14:solidFill>
          <w14:schemeClr w14:val="hlink"/>
        </w14:solidFill>
      </w14:textFill>
    </w:rPr>
  </w:style>
  <w:style w:type="character" w:styleId="36">
    <w:name w:val="annotation reference"/>
    <w:basedOn w:val="34"/>
    <w:semiHidden/>
    <w:unhideWhenUsed/>
    <w:qFormat/>
    <w:uiPriority w:val="99"/>
    <w:rPr>
      <w:sz w:val="16"/>
      <w:szCs w:val="16"/>
    </w:rPr>
  </w:style>
  <w:style w:type="character" w:customStyle="1" w:styleId="37">
    <w:name w:val="页眉 字符"/>
    <w:basedOn w:val="34"/>
    <w:link w:val="22"/>
    <w:semiHidden/>
    <w:qFormat/>
    <w:uiPriority w:val="99"/>
    <w:rPr>
      <w:sz w:val="18"/>
      <w:szCs w:val="18"/>
    </w:rPr>
  </w:style>
  <w:style w:type="character" w:customStyle="1" w:styleId="38">
    <w:name w:val="页脚 字符"/>
    <w:basedOn w:val="34"/>
    <w:link w:val="21"/>
    <w:qFormat/>
    <w:uiPriority w:val="99"/>
    <w:rPr>
      <w:sz w:val="18"/>
      <w:szCs w:val="18"/>
    </w:rPr>
  </w:style>
  <w:style w:type="character" w:customStyle="1" w:styleId="39">
    <w:name w:val="标题 1 字符"/>
    <w:basedOn w:val="34"/>
    <w:link w:val="2"/>
    <w:qFormat/>
    <w:uiPriority w:val="0"/>
    <w:rPr>
      <w:rFonts w:ascii="Arial" w:hAnsi="Arial" w:eastAsia="黑体" w:cs="Times New Roman"/>
      <w:b/>
      <w:bCs/>
      <w:spacing w:val="20"/>
      <w:kern w:val="44"/>
      <w:sz w:val="36"/>
      <w:szCs w:val="44"/>
    </w:rPr>
  </w:style>
  <w:style w:type="character" w:customStyle="1" w:styleId="40">
    <w:name w:val="标题 2 字符"/>
    <w:basedOn w:val="34"/>
    <w:link w:val="3"/>
    <w:qFormat/>
    <w:uiPriority w:val="0"/>
    <w:rPr>
      <w:rFonts w:ascii="Arial" w:hAnsi="Arial" w:eastAsia="黑体" w:cs="Times New Roman"/>
      <w:b/>
      <w:bCs/>
      <w:spacing w:val="20"/>
      <w:sz w:val="32"/>
      <w:szCs w:val="32"/>
    </w:rPr>
  </w:style>
  <w:style w:type="character" w:customStyle="1" w:styleId="41">
    <w:name w:val="标题 3 字符"/>
    <w:basedOn w:val="34"/>
    <w:link w:val="4"/>
    <w:qFormat/>
    <w:uiPriority w:val="0"/>
    <w:rPr>
      <w:rFonts w:ascii="Arial" w:hAnsi="Arial" w:eastAsia="黑体" w:cs="Times New Roman"/>
      <w:b/>
      <w:bCs/>
      <w:spacing w:val="20"/>
      <w:sz w:val="30"/>
      <w:szCs w:val="32"/>
    </w:rPr>
  </w:style>
  <w:style w:type="character" w:customStyle="1" w:styleId="42">
    <w:name w:val="标题 4 字符"/>
    <w:basedOn w:val="34"/>
    <w:link w:val="6"/>
    <w:qFormat/>
    <w:uiPriority w:val="0"/>
    <w:rPr>
      <w:rFonts w:ascii="Arial" w:hAnsi="Arial" w:eastAsia="黑体" w:cs="Times New Roman"/>
      <w:b/>
      <w:bCs/>
      <w:spacing w:val="10"/>
      <w:sz w:val="28"/>
      <w:szCs w:val="28"/>
    </w:rPr>
  </w:style>
  <w:style w:type="character" w:customStyle="1" w:styleId="43">
    <w:name w:val="标题 5 字符"/>
    <w:basedOn w:val="34"/>
    <w:link w:val="7"/>
    <w:qFormat/>
    <w:uiPriority w:val="0"/>
    <w:rPr>
      <w:rFonts w:ascii="Arial" w:hAnsi="Arial" w:eastAsia="黑体" w:cs="Times New Roman"/>
      <w:b/>
      <w:bCs/>
      <w:spacing w:val="10"/>
      <w:sz w:val="28"/>
      <w:szCs w:val="28"/>
    </w:rPr>
  </w:style>
  <w:style w:type="character" w:customStyle="1" w:styleId="44">
    <w:name w:val="标题 6 字符"/>
    <w:basedOn w:val="34"/>
    <w:link w:val="8"/>
    <w:qFormat/>
    <w:uiPriority w:val="0"/>
    <w:rPr>
      <w:rFonts w:ascii="Arial" w:hAnsi="Arial" w:eastAsia="黑体" w:cs="Times New Roman"/>
      <w:b/>
      <w:bCs/>
      <w:spacing w:val="10"/>
      <w:sz w:val="24"/>
      <w:szCs w:val="24"/>
    </w:rPr>
  </w:style>
  <w:style w:type="character" w:customStyle="1" w:styleId="45">
    <w:name w:val="标题 7 字符"/>
    <w:basedOn w:val="34"/>
    <w:link w:val="9"/>
    <w:qFormat/>
    <w:uiPriority w:val="0"/>
    <w:rPr>
      <w:rFonts w:ascii="Arial" w:hAnsi="Arial" w:eastAsia="黑体" w:cs="Times New Roman"/>
      <w:b/>
      <w:bCs/>
      <w:sz w:val="24"/>
      <w:szCs w:val="24"/>
    </w:rPr>
  </w:style>
  <w:style w:type="character" w:customStyle="1" w:styleId="46">
    <w:name w:val="标题 8 字符"/>
    <w:basedOn w:val="34"/>
    <w:link w:val="10"/>
    <w:qFormat/>
    <w:uiPriority w:val="0"/>
    <w:rPr>
      <w:rFonts w:ascii="Arial" w:hAnsi="Arial" w:eastAsia="黑体" w:cs="Times New Roman"/>
      <w:sz w:val="24"/>
      <w:szCs w:val="24"/>
    </w:rPr>
  </w:style>
  <w:style w:type="character" w:customStyle="1" w:styleId="47">
    <w:name w:val="标题 9 字符"/>
    <w:basedOn w:val="34"/>
    <w:link w:val="11"/>
    <w:qFormat/>
    <w:uiPriority w:val="0"/>
    <w:rPr>
      <w:rFonts w:ascii="Arial" w:hAnsi="Arial" w:eastAsia="黑体" w:cs="Times New Roman"/>
      <w:szCs w:val="21"/>
    </w:rPr>
  </w:style>
  <w:style w:type="character" w:customStyle="1" w:styleId="48">
    <w:name w:val="批注框文本 字符"/>
    <w:basedOn w:val="34"/>
    <w:link w:val="20"/>
    <w:semiHidden/>
    <w:qFormat/>
    <w:uiPriority w:val="99"/>
    <w:rPr>
      <w:rFonts w:ascii="Times New Roman" w:hAnsi="Times New Roman" w:eastAsia="宋体" w:cs="Times New Roman"/>
      <w:sz w:val="18"/>
      <w:szCs w:val="18"/>
    </w:rPr>
  </w:style>
  <w:style w:type="paragraph" w:styleId="49">
    <w:name w:val="List Paragraph"/>
    <w:basedOn w:val="1"/>
    <w:qFormat/>
    <w:uiPriority w:val="34"/>
    <w:pPr>
      <w:widowControl/>
      <w:spacing w:afterLines="0" w:line="276" w:lineRule="auto"/>
      <w:ind w:left="720"/>
      <w:contextualSpacing/>
      <w:jc w:val="left"/>
    </w:pPr>
    <w:rPr>
      <w:rFonts w:ascii="Calibri" w:hAnsi="Calibri"/>
      <w:kern w:val="0"/>
      <w:sz w:val="22"/>
      <w:szCs w:val="22"/>
    </w:rPr>
  </w:style>
  <w:style w:type="paragraph" w:customStyle="1" w:styleId="50">
    <w:name w:val="列表（符号一级）（绿盟科技）"/>
    <w:basedOn w:val="1"/>
    <w:qFormat/>
    <w:uiPriority w:val="0"/>
    <w:pPr>
      <w:widowControl/>
      <w:numPr>
        <w:ilvl w:val="0"/>
        <w:numId w:val="3"/>
      </w:numPr>
      <w:spacing w:afterLines="0" w:line="300" w:lineRule="auto"/>
      <w:jc w:val="left"/>
    </w:pPr>
    <w:rPr>
      <w:rFonts w:ascii="Arial" w:hAnsi="Arial"/>
      <w:kern w:val="0"/>
      <w:szCs w:val="21"/>
    </w:rPr>
  </w:style>
  <w:style w:type="paragraph" w:customStyle="1" w:styleId="51">
    <w:name w:val="列表（符号二级）（绿盟科技）"/>
    <w:basedOn w:val="50"/>
    <w:qFormat/>
    <w:uiPriority w:val="0"/>
    <w:pPr>
      <w:numPr>
        <w:ilvl w:val="1"/>
      </w:numPr>
    </w:pPr>
  </w:style>
  <w:style w:type="character" w:customStyle="1" w:styleId="52">
    <w:name w:val="HTML 预设格式 字符"/>
    <w:basedOn w:val="34"/>
    <w:link w:val="29"/>
    <w:semiHidden/>
    <w:qFormat/>
    <w:uiPriority w:val="99"/>
    <w:rPr>
      <w:rFonts w:ascii="宋体" w:hAnsi="宋体" w:eastAsia="宋体" w:cs="宋体"/>
      <w:kern w:val="0"/>
      <w:sz w:val="24"/>
      <w:szCs w:val="24"/>
    </w:rPr>
  </w:style>
  <w:style w:type="paragraph" w:customStyle="1" w:styleId="53">
    <w:name w:val="表格首行"/>
    <w:basedOn w:val="1"/>
    <w:qFormat/>
    <w:uiPriority w:val="0"/>
    <w:pPr>
      <w:spacing w:afterLines="0"/>
      <w:ind w:firstLine="418"/>
      <w:jc w:val="center"/>
    </w:pPr>
    <w:rPr>
      <w:rFonts w:ascii="宋体" w:hAnsi="宋体"/>
    </w:rPr>
  </w:style>
  <w:style w:type="paragraph" w:customStyle="1" w:styleId="54">
    <w:name w:val="表格正文"/>
    <w:basedOn w:val="1"/>
    <w:qFormat/>
    <w:uiPriority w:val="0"/>
    <w:pPr>
      <w:snapToGrid w:val="0"/>
      <w:spacing w:afterLines="0" w:line="300" w:lineRule="auto"/>
      <w:ind w:firstLine="418"/>
    </w:pPr>
  </w:style>
  <w:style w:type="paragraph" w:customStyle="1" w:styleId="55">
    <w:name w:val="小标题一"/>
    <w:basedOn w:val="1"/>
    <w:qFormat/>
    <w:uiPriority w:val="0"/>
    <w:pPr>
      <w:numPr>
        <w:ilvl w:val="0"/>
        <w:numId w:val="4"/>
      </w:numPr>
      <w:spacing w:afterLines="0"/>
    </w:pPr>
    <w:rPr>
      <w:rFonts w:ascii="Verdana" w:hAnsi="Verdana"/>
      <w:b/>
      <w:sz w:val="24"/>
      <w:szCs w:val="20"/>
    </w:rPr>
  </w:style>
  <w:style w:type="paragraph" w:customStyle="1" w:styleId="56">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57">
    <w:name w:val="正文缩进 字符"/>
    <w:basedOn w:val="34"/>
    <w:link w:val="5"/>
    <w:qFormat/>
    <w:uiPriority w:val="0"/>
    <w:rPr>
      <w:rFonts w:ascii="Times New Roman" w:hAnsi="Times New Roman" w:eastAsia="宋体" w:cs="Times New Roman"/>
      <w:szCs w:val="24"/>
    </w:rPr>
  </w:style>
  <w:style w:type="paragraph" w:customStyle="1" w:styleId="58">
    <w:name w:val="Heading 1a"/>
    <w:basedOn w:val="2"/>
    <w:qFormat/>
    <w:uiPriority w:val="0"/>
    <w:pPr>
      <w:keepLines w:val="0"/>
      <w:pageBreakBefore/>
      <w:widowControl/>
      <w:spacing w:before="240" w:afterLines="0" w:line="240" w:lineRule="auto"/>
      <w:ind w:left="432" w:hanging="432"/>
      <w:jc w:val="left"/>
    </w:pPr>
    <w:rPr>
      <w:rFonts w:eastAsia="宋体" w:cs="Arial"/>
      <w:spacing w:val="0"/>
      <w:kern w:val="32"/>
      <w:sz w:val="28"/>
      <w:szCs w:val="32"/>
      <w:lang w:eastAsia="en-US"/>
    </w:rPr>
  </w:style>
  <w:style w:type="character" w:customStyle="1" w:styleId="59">
    <w:name w:val="正文文本 2 字符"/>
    <w:basedOn w:val="34"/>
    <w:link w:val="28"/>
    <w:qFormat/>
    <w:uiPriority w:val="0"/>
    <w:rPr>
      <w:rFonts w:ascii="Times New Roman" w:hAnsi="Times New Roman" w:eastAsia="宋体" w:cs="Times New Roman"/>
      <w:kern w:val="0"/>
      <w:sz w:val="24"/>
      <w:szCs w:val="24"/>
    </w:rPr>
  </w:style>
  <w:style w:type="paragraph" w:customStyle="1" w:styleId="60">
    <w:name w:val="列出段落1"/>
    <w:basedOn w:val="1"/>
    <w:qFormat/>
    <w:uiPriority w:val="34"/>
    <w:pPr>
      <w:spacing w:afterLines="0" w:line="240" w:lineRule="auto"/>
      <w:ind w:firstLine="420" w:firstLineChars="200"/>
    </w:pPr>
  </w:style>
  <w:style w:type="paragraph" w:customStyle="1" w:styleId="61">
    <w:name w:val="TOC 标题1"/>
    <w:basedOn w:val="2"/>
    <w:next w:val="1"/>
    <w:unhideWhenUsed/>
    <w:qFormat/>
    <w:uiPriority w:val="39"/>
    <w:pPr>
      <w:numPr>
        <w:numId w:val="0"/>
      </w:numPr>
      <w:spacing w:after="330"/>
      <w:outlineLvl w:val="9"/>
    </w:pPr>
    <w:rPr>
      <w:rFonts w:ascii="Times New Roman" w:hAnsi="Times New Roman" w:eastAsia="宋体"/>
      <w:spacing w:val="0"/>
      <w:sz w:val="44"/>
    </w:rPr>
  </w:style>
  <w:style w:type="character" w:customStyle="1" w:styleId="62">
    <w:name w:val="标题 字符"/>
    <w:basedOn w:val="34"/>
    <w:link w:val="30"/>
    <w:qFormat/>
    <w:uiPriority w:val="10"/>
    <w:rPr>
      <w:rFonts w:asciiTheme="majorHAnsi" w:hAnsiTheme="majorHAnsi" w:eastAsiaTheme="majorEastAsia" w:cstheme="majorBidi"/>
      <w:color w:val="000000" w:themeColor="text1"/>
      <w:kern w:val="0"/>
      <w:sz w:val="56"/>
      <w:szCs w:val="56"/>
      <w14:textFill>
        <w14:solidFill>
          <w14:schemeClr w14:val="tx1"/>
        </w14:solidFill>
      </w14:textFill>
    </w:rPr>
  </w:style>
  <w:style w:type="paragraph" w:styleId="63">
    <w:name w:val="No Spacing"/>
    <w:qFormat/>
    <w:uiPriority w:val="1"/>
    <w:rPr>
      <w:rFonts w:ascii="Times New Roman" w:hAnsi="Times New Roman" w:eastAsia="微软雅黑" w:cstheme="minorBidi"/>
      <w:sz w:val="18"/>
      <w:szCs w:val="22"/>
      <w:lang w:val="en-US" w:eastAsia="zh-CN" w:bidi="ar-SA"/>
    </w:rPr>
  </w:style>
  <w:style w:type="character" w:customStyle="1" w:styleId="64">
    <w:name w:val="批注文字 字符"/>
    <w:basedOn w:val="34"/>
    <w:link w:val="15"/>
    <w:semiHidden/>
    <w:qFormat/>
    <w:uiPriority w:val="99"/>
    <w:rPr>
      <w:rFonts w:ascii="Times New Roman" w:hAnsi="Times New Roman" w:eastAsia="宋体" w:cs="Times New Roman"/>
      <w:sz w:val="20"/>
      <w:szCs w:val="20"/>
    </w:rPr>
  </w:style>
  <w:style w:type="character" w:customStyle="1" w:styleId="65">
    <w:name w:val="批注主题 字符"/>
    <w:basedOn w:val="64"/>
    <w:link w:val="31"/>
    <w:semiHidden/>
    <w:qFormat/>
    <w:uiPriority w:val="99"/>
    <w:rPr>
      <w:rFonts w:ascii="Times New Roman" w:hAnsi="Times New Roman" w:eastAsia="宋体" w:cs="Times New Roman"/>
      <w:b/>
      <w:bCs/>
      <w:sz w:val="20"/>
      <w:szCs w:val="20"/>
    </w:rPr>
  </w:style>
  <w:style w:type="character" w:customStyle="1" w:styleId="66">
    <w:name w:val="ALink"/>
    <w:qFormat/>
    <w:uiPriority w:val="0"/>
    <w:rPr>
      <w:color w:val="0000FF"/>
      <w:sz w:val="30"/>
      <w:szCs w:val="30"/>
      <w:u w:val="single"/>
    </w:rPr>
  </w:style>
  <w:style w:type="table" w:customStyle="1" w:styleId="67">
    <w:name w:val="网格表 41"/>
    <w:basedOn w:val="32"/>
    <w:qFormat/>
    <w:uiPriority w:val="49"/>
    <w:rPr>
      <w:sz w:val="22"/>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68">
    <w:name w:val="网格表 5 深色 - 着色 11"/>
    <w:basedOn w:val="32"/>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BE5F1"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F81BD"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F81BD"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F81BD"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F81BD" w:themeFill="accent1"/>
      </w:tcPr>
    </w:tblStylePr>
    <w:tblStylePr w:type="band1Vert">
      <w:tcPr>
        <w:shd w:val="clear" w:color="auto" w:fill="B8CCE4" w:themeFill="accent1" w:themeFillTint="66"/>
      </w:tcPr>
    </w:tblStylePr>
    <w:tblStylePr w:type="band1Horz">
      <w:tcPr>
        <w:shd w:val="clear" w:color="auto" w:fill="B8CCE4" w:themeFill="accent1" w:themeFillTint="66"/>
      </w:tcPr>
    </w:tblStylePr>
  </w:style>
  <w:style w:type="table" w:customStyle="1" w:styleId="69">
    <w:name w:val="网格表 5 深色 - 着色 21"/>
    <w:basedOn w:val="32"/>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2DBDB" w:themeFill="accent2"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C0504D" w:themeFill="accent2"/>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C0504D" w:themeFill="accent2"/>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C0504D" w:themeFill="accent2"/>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C0504D" w:themeFill="accent2"/>
      </w:tcPr>
    </w:tblStylePr>
    <w:tblStylePr w:type="band1Vert">
      <w:tcPr>
        <w:shd w:val="clear" w:color="auto" w:fill="E5B8B7" w:themeFill="accent2" w:themeFillTint="66"/>
      </w:tcPr>
    </w:tblStylePr>
    <w:tblStylePr w:type="band1Horz">
      <w:tcPr>
        <w:shd w:val="clear" w:color="auto" w:fill="E5B8B7" w:themeFill="accent2" w:themeFillTint="66"/>
      </w:tcPr>
    </w:tblStylePr>
  </w:style>
  <w:style w:type="paragraph" w:customStyle="1" w:styleId="70">
    <w:name w:val="_Style 9"/>
    <w:basedOn w:val="1"/>
    <w:next w:val="71"/>
    <w:qFormat/>
    <w:uiPriority w:val="34"/>
    <w:pPr>
      <w:ind w:firstLine="420" w:firstLineChars="200"/>
    </w:pPr>
    <w:rPr>
      <w:rFonts w:ascii="Times New Roman" w:hAnsi="Times New Roman" w:cs="Times New Roman"/>
    </w:rPr>
  </w:style>
  <w:style w:type="paragraph" w:customStyle="1" w:styleId="71">
    <w:name w:val="列表段落2"/>
    <w:basedOn w:val="1"/>
    <w:qFormat/>
    <w:uiPriority w:val="0"/>
    <w:pPr>
      <w:ind w:firstLine="420" w:firstLineChars="200"/>
    </w:pPr>
    <w:rPr>
      <w:rFonts w:ascii="Times New Roman" w:hAnsi="Times New Roman" w:cs="Times New Roman"/>
    </w:rPr>
  </w:style>
  <w:style w:type="paragraph" w:customStyle="1" w:styleId="72">
    <w:name w:val="TOC 标题2"/>
    <w:basedOn w:val="2"/>
    <w:next w:val="1"/>
    <w:unhideWhenUsed/>
    <w:qFormat/>
    <w:uiPriority w:val="39"/>
    <w:pPr>
      <w:spacing w:before="240" w:after="0" w:line="259" w:lineRule="auto"/>
      <w:outlineLvl w:val="9"/>
    </w:pPr>
    <w:rPr>
      <w:rFonts w:asciiTheme="majorHAnsi" w:hAnsiTheme="majorHAnsi" w:eastAsiaTheme="majorEastAsia" w:cstheme="majorBidi"/>
      <w:b w:val="0"/>
      <w:bCs w:val="0"/>
      <w:color w:val="376092" w:themeColor="accent1" w:themeShade="BF"/>
      <w:kern w:val="0"/>
      <w:sz w:val="32"/>
      <w:szCs w:val="32"/>
    </w:rPr>
  </w:style>
  <w:style w:type="paragraph" w:customStyle="1" w:styleId="73">
    <w:name w:val="标题1"/>
    <w:basedOn w:val="2"/>
    <w:qFormat/>
    <w:uiPriority w:val="0"/>
    <w:pPr>
      <w:widowControl w:val="0"/>
      <w:numPr>
        <w:ilvl w:val="0"/>
        <w:numId w:val="5"/>
      </w:numPr>
      <w:spacing w:before="160" w:after="160" w:line="360" w:lineRule="auto"/>
      <w:ind w:left="0"/>
      <w:jc w:val="both"/>
    </w:pPr>
    <w:rPr>
      <w:rFonts w:ascii="Garamond" w:hAnsi="Garamond" w:cstheme="minorBidi"/>
      <w:bCs w:val="0"/>
      <w:kern w:val="2"/>
      <w:sz w:val="36"/>
      <w:szCs w:val="22"/>
    </w:rPr>
  </w:style>
  <w:style w:type="paragraph" w:customStyle="1" w:styleId="74">
    <w:name w:val="正文样式"/>
    <w:basedOn w:val="1"/>
    <w:qFormat/>
    <w:uiPriority w:val="0"/>
    <w:pPr>
      <w:widowControl w:val="0"/>
      <w:spacing w:line="360" w:lineRule="auto"/>
      <w:ind w:firstLine="482" w:firstLineChars="200"/>
      <w:jc w:val="both"/>
    </w:pPr>
    <w:rPr>
      <w:rFonts w:hAnsi="Garamond" w:cstheme="minorBidi"/>
      <w:kern w:val="2"/>
      <w:szCs w:val="22"/>
    </w:rPr>
  </w:style>
  <w:style w:type="paragraph" w:customStyle="1" w:styleId="75">
    <w:name w:val="标题2"/>
    <w:basedOn w:val="3"/>
    <w:qFormat/>
    <w:uiPriority w:val="0"/>
    <w:pPr>
      <w:widowControl w:val="0"/>
      <w:numPr>
        <w:ilvl w:val="1"/>
        <w:numId w:val="6"/>
      </w:numPr>
      <w:spacing w:before="160" w:after="160" w:line="360" w:lineRule="auto"/>
      <w:jc w:val="both"/>
    </w:pPr>
    <w:rPr>
      <w:rFonts w:ascii="Garamond" w:hAnsi="Garamond" w:eastAsia="宋体"/>
      <w:kern w:val="2"/>
      <w:sz w:val="30"/>
    </w:rPr>
  </w:style>
  <w:style w:type="paragraph" w:customStyle="1" w:styleId="76">
    <w:name w:val="标题3"/>
    <w:basedOn w:val="75"/>
    <w:qFormat/>
    <w:uiPriority w:val="0"/>
    <w:pPr>
      <w:numPr>
        <w:ilvl w:val="2"/>
      </w:numPr>
      <w:outlineLvl w:val="2"/>
    </w:pPr>
    <w:rPr>
      <w:rFonts w:ascii="宋体"/>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footer" Target="footer3.xml"/><Relationship Id="rId11" Type="http://schemas.openxmlformats.org/officeDocument/2006/relationships/footer" Target="footer2.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AABA55-8D49-4916-8A0F-EE7BC2EE2E0C}">
  <ds:schemaRefs/>
</ds:datastoreItem>
</file>

<file path=docProps/app.xml><?xml version="1.0" encoding="utf-8"?>
<Properties xmlns="http://schemas.openxmlformats.org/officeDocument/2006/extended-properties" xmlns:vt="http://schemas.openxmlformats.org/officeDocument/2006/docPropsVTypes">
  <Template>Normal.dotm</Template>
  <Pages>9</Pages>
  <Words>2343</Words>
  <Characters>2491</Characters>
  <Lines>16</Lines>
  <Paragraphs>4</Paragraphs>
  <TotalTime>0</TotalTime>
  <ScaleCrop>false</ScaleCrop>
  <LinksUpToDate>false</LinksUpToDate>
  <CharactersWithSpaces>2557</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2019-08-06T03:01:00Z</dcterms:created>
  <dc:creator>脚踏实地</dc:creator>
  <cp:lastModifiedBy>  </cp:lastModifiedBy>
  <cp:lastPrinted>2021-07-16T09:17:00Z</cp:lastPrinted>
  <dcterms:modified xsi:type="dcterms:W3CDTF">2023-09-11T07:30:50Z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77F5362B75D9409C96F67EAFF5396B6C_13</vt:lpwstr>
  </property>
</Properties>
</file>