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A1FE4">
      <w:pPr>
        <w:widowControl/>
        <w:spacing w:after="312" w:afterLines="100" w:line="238" w:lineRule="atLeast"/>
        <w:jc w:val="center"/>
        <w:rPr>
          <w:rFonts w:hint="eastAsia" w:ascii="微软雅黑" w:hAnsi="微软雅黑" w:eastAsia="微软雅黑" w:cs="宋体"/>
          <w:color w:val="000000"/>
          <w:kern w:val="0"/>
          <w:szCs w:val="32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32"/>
        </w:rPr>
        <w:t>系统</w:t>
      </w:r>
      <w:r>
        <w:rPr>
          <w:rFonts w:hint="eastAsia" w:ascii="微软雅黑" w:hAnsi="微软雅黑" w:eastAsia="微软雅黑"/>
          <w:szCs w:val="32"/>
        </w:rPr>
        <w:t>功能修改需求表</w:t>
      </w:r>
    </w:p>
    <w:p w14:paraId="226A4565">
      <w:pPr>
        <w:widowControl/>
        <w:spacing w:line="360" w:lineRule="auto"/>
        <w:rPr>
          <w:rFonts w:hint="default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需求方：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  <w:t>郑州中心医院</w:t>
      </w:r>
    </w:p>
    <w:p w14:paraId="1062D9B3">
      <w:pPr>
        <w:widowControl/>
        <w:spacing w:line="360" w:lineRule="auto"/>
        <w:rPr>
          <w:rFonts w:ascii="仿宋" w:hAnsi="仿宋" w:eastAsia="仿宋" w:cs="宋体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实施方：颐键(上海</w:t>
      </w:r>
      <w:r>
        <w:rPr>
          <w:rFonts w:ascii="仿宋" w:hAnsi="仿宋" w:eastAsia="仿宋" w:cs="宋体"/>
          <w:b/>
          <w:color w:val="000000"/>
          <w:kern w:val="0"/>
          <w:sz w:val="24"/>
          <w:szCs w:val="24"/>
        </w:rPr>
        <w:t>)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信息科技有限公司</w:t>
      </w:r>
    </w:p>
    <w:p w14:paraId="4209CE7B">
      <w:pPr>
        <w:widowControl/>
        <w:spacing w:line="360" w:lineRule="auto"/>
        <w:rPr>
          <w:rFonts w:hint="default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文档编号：</w:t>
      </w:r>
    </w:p>
    <w:p w14:paraId="7A429FB8">
      <w:pPr>
        <w:widowControl/>
        <w:spacing w:line="360" w:lineRule="auto"/>
        <w:rPr>
          <w:rFonts w:hint="default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主要涉及模块：</w:t>
      </w:r>
      <w:r>
        <w:rPr>
          <w:rFonts w:ascii="仿宋" w:hAnsi="仿宋" w:eastAsia="仿宋" w:cs="宋体"/>
          <w:b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  <w:t>异常回访界面改造</w:t>
      </w:r>
    </w:p>
    <w:tbl>
      <w:tblPr>
        <w:tblStyle w:val="3"/>
        <w:tblW w:w="10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7646"/>
        <w:gridCol w:w="1604"/>
      </w:tblGrid>
      <w:tr w14:paraId="73E5C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88" w:type="dxa"/>
            <w:shd w:val="clear" w:color="auto" w:fill="FFFFFF"/>
            <w:noWrap w:val="0"/>
            <w:vAlign w:val="center"/>
          </w:tcPr>
          <w:p w14:paraId="41B77347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7646" w:type="dxa"/>
            <w:shd w:val="clear" w:color="auto" w:fill="FFFFFF"/>
            <w:noWrap w:val="0"/>
            <w:vAlign w:val="center"/>
          </w:tcPr>
          <w:p w14:paraId="52B9E488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需求内容</w:t>
            </w:r>
          </w:p>
        </w:tc>
        <w:tc>
          <w:tcPr>
            <w:tcW w:w="1604" w:type="dxa"/>
            <w:shd w:val="clear" w:color="auto" w:fill="FFFFFF"/>
            <w:noWrap w:val="0"/>
            <w:vAlign w:val="center"/>
          </w:tcPr>
          <w:p w14:paraId="2B9D011D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 w14:paraId="688EC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5" w:hRule="atLeast"/>
        </w:trPr>
        <w:tc>
          <w:tcPr>
            <w:tcW w:w="788" w:type="dxa"/>
            <w:shd w:val="clear" w:color="auto" w:fill="FFFFFF"/>
            <w:noWrap w:val="0"/>
            <w:vAlign w:val="center"/>
          </w:tcPr>
          <w:p w14:paraId="39DE939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646" w:type="dxa"/>
            <w:shd w:val="clear" w:color="auto" w:fill="FFFFFF"/>
            <w:noWrap w:val="0"/>
            <w:vAlign w:val="center"/>
          </w:tcPr>
          <w:p w14:paraId="5B42655F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drawing>
                <wp:inline distT="0" distB="0" distL="114300" distR="114300">
                  <wp:extent cx="4314190" cy="2327275"/>
                  <wp:effectExtent l="0" t="0" r="10160" b="1587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4190" cy="232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  <w:shd w:val="clear" w:color="auto" w:fill="FFFFFF"/>
            <w:noWrap w:val="0"/>
            <w:vAlign w:val="center"/>
          </w:tcPr>
          <w:p w14:paraId="00F7BBDA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界面改造参照标准</w:t>
            </w:r>
          </w:p>
        </w:tc>
      </w:tr>
    </w:tbl>
    <w:p w14:paraId="207BEE4F">
      <w:pPr>
        <w:widowControl/>
        <w:spacing w:line="360" w:lineRule="auto"/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  <w:t>改造方案：</w:t>
      </w:r>
    </w:p>
    <w:p w14:paraId="67D43714">
      <w:pPr>
        <w:widowControl/>
        <w:spacing w:line="360" w:lineRule="auto"/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  <w:t>异常随访主界面改造见附件1。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0628"/>
      </w:tblGrid>
      <w:tr w14:paraId="08EB6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835" w:type="dxa"/>
          </w:tcPr>
          <w:p w14:paraId="607D1261">
            <w:pPr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16"/>
                <w:vertAlign w:val="baseline"/>
                <w:lang w:val="en-US" w:eastAsia="zh-CN"/>
              </w:rPr>
              <w:t>上报人</w:t>
            </w:r>
          </w:p>
        </w:tc>
        <w:tc>
          <w:tcPr>
            <w:tcW w:w="10628" w:type="dxa"/>
          </w:tcPr>
          <w:p w14:paraId="4C5D83E8">
            <w:pPr>
              <w:rPr>
                <w:rFonts w:hint="default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16"/>
                <w:vertAlign w:val="baseline"/>
                <w:lang w:val="en-US" w:eastAsia="zh-CN"/>
              </w:rPr>
              <w:t>上报人为回传结果的审核人，和审核时间，如果一个异常等级的异常上报人用“，”分隔</w:t>
            </w:r>
            <w:r>
              <w:rPr>
                <w:rFonts w:hint="eastAsia"/>
                <w:sz w:val="21"/>
                <w:szCs w:val="13"/>
                <w:lang w:val="en-US" w:eastAsia="zh-CN"/>
              </w:rPr>
              <w:t>本部没有要求</w:t>
            </w:r>
          </w:p>
        </w:tc>
      </w:tr>
    </w:tbl>
    <w:p w14:paraId="1442CA36">
      <w:pPr>
        <w:pBdr>
          <w:bottom w:val="single" w:color="auto" w:sz="4" w:space="0"/>
        </w:pBdr>
        <w:rPr>
          <w:rFonts w:hint="eastAsia"/>
          <w:sz w:val="24"/>
          <w:szCs w:val="16"/>
          <w:lang w:val="en-US" w:eastAsia="zh-CN"/>
        </w:rPr>
      </w:pPr>
      <w:r>
        <w:rPr>
          <w:rFonts w:hint="eastAsia"/>
          <w:sz w:val="24"/>
          <w:szCs w:val="16"/>
          <w:lang w:val="en-US" w:eastAsia="zh-CN"/>
        </w:rPr>
        <w:t>回访界面修改样式：</w:t>
      </w:r>
    </w:p>
    <w:p w14:paraId="18DE6BB9">
      <w:pPr>
        <w:pBdr>
          <w:bottom w:val="single" w:color="auto" w:sz="4" w:space="0"/>
        </w:pBdr>
        <w:rPr>
          <w:rFonts w:hint="eastAsia"/>
          <w:lang w:val="en-US" w:eastAsia="zh-CN"/>
        </w:rPr>
      </w:pPr>
      <w:r>
        <w:drawing>
          <wp:inline distT="0" distB="0" distL="114300" distR="114300">
            <wp:extent cx="6982460" cy="3766185"/>
            <wp:effectExtent l="0" t="0" r="889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2460" cy="376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0166BE5"/>
    <w:p w14:paraId="0F244D20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页面调整如下图所示，分开展示异常等级，合并显示人员信息</w:t>
      </w:r>
    </w:p>
    <w:p w14:paraId="7D681206">
      <w:r>
        <w:drawing>
          <wp:inline distT="0" distB="0" distL="114300" distR="114300">
            <wp:extent cx="8858250" cy="1309370"/>
            <wp:effectExtent l="0" t="0" r="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88E6D">
      <w:pPr>
        <w:rPr>
          <w:rFonts w:hint="default"/>
          <w:lang w:val="en-US" w:eastAsia="zh-CN"/>
        </w:rPr>
      </w:pPr>
    </w:p>
    <w:p w14:paraId="1AE4929A">
      <w:pPr>
        <w:rPr>
          <w:rFonts w:hint="default"/>
          <w:sz w:val="28"/>
          <w:szCs w:val="18"/>
          <w:lang w:val="en-US" w:eastAsia="zh-CN"/>
        </w:rPr>
      </w:pPr>
      <w:r>
        <w:rPr>
          <w:rFonts w:hint="eastAsia"/>
          <w:sz w:val="28"/>
          <w:szCs w:val="18"/>
          <w:lang w:val="en-US" w:eastAsia="zh-CN"/>
        </w:rPr>
        <w:t>首次回访</w:t>
      </w:r>
    </w:p>
    <w:tbl>
      <w:tblPr>
        <w:tblStyle w:val="4"/>
        <w:tblW w:w="13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11467"/>
      </w:tblGrid>
      <w:tr w14:paraId="32A95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046" w:type="dxa"/>
          </w:tcPr>
          <w:p w14:paraId="20BCDC94">
            <w:pPr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通知方式</w:t>
            </w:r>
          </w:p>
        </w:tc>
        <w:tc>
          <w:tcPr>
            <w:tcW w:w="11467" w:type="dxa"/>
          </w:tcPr>
          <w:p w14:paraId="5AAE9D4E">
            <w:pPr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 xml:space="preserve">电话 </w:t>
            </w: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 xml:space="preserve">短信 </w:t>
            </w: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 xml:space="preserve">现场 </w:t>
            </w: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>其他 （选择后需要弹出输入框）</w:t>
            </w:r>
          </w:p>
        </w:tc>
      </w:tr>
      <w:tr w14:paraId="64165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046" w:type="dxa"/>
          </w:tcPr>
          <w:p w14:paraId="662CE21E">
            <w:pPr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通知结果</w:t>
            </w:r>
          </w:p>
        </w:tc>
        <w:tc>
          <w:tcPr>
            <w:tcW w:w="11467" w:type="dxa"/>
          </w:tcPr>
          <w:p w14:paraId="119223F1">
            <w:pPr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 xml:space="preserve">通知到位 </w:t>
            </w: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>未联系上</w:t>
            </w:r>
          </w:p>
        </w:tc>
      </w:tr>
      <w:tr w14:paraId="1B641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046" w:type="dxa"/>
            <w:vAlign w:val="top"/>
          </w:tcPr>
          <w:p w14:paraId="7DFCE636">
            <w:pP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通知时间</w:t>
            </w:r>
          </w:p>
        </w:tc>
        <w:tc>
          <w:tcPr>
            <w:tcW w:w="11467" w:type="dxa"/>
            <w:vAlign w:val="top"/>
          </w:tcPr>
          <w:p w14:paraId="5F902C8E">
            <w:pPr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>（点选时间，</w:t>
            </w: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精确到分钟</w:t>
            </w:r>
            <w:r>
              <w:rPr>
                <w:rFonts w:hint="eastAsia"/>
                <w:sz w:val="28"/>
                <w:szCs w:val="18"/>
                <w:lang w:val="en-US" w:eastAsia="zh-CN"/>
              </w:rPr>
              <w:t>）</w:t>
            </w: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color w:val="FF0000"/>
                <w:sz w:val="28"/>
                <w:szCs w:val="18"/>
                <w:vertAlign w:val="baseline"/>
                <w:lang w:val="en-US" w:eastAsia="zh-CN"/>
              </w:rPr>
              <w:t>对应表头“</w:t>
            </w:r>
            <w:r>
              <w:rPr>
                <w:rFonts w:hint="eastAsia"/>
                <w:b/>
                <w:bCs/>
                <w:color w:val="FF0000"/>
                <w:sz w:val="28"/>
                <w:szCs w:val="18"/>
                <w:vertAlign w:val="baseline"/>
                <w:lang w:val="en-US" w:eastAsia="zh-CN"/>
              </w:rPr>
              <w:t>首次回访时间</w:t>
            </w:r>
            <w:r>
              <w:rPr>
                <w:rFonts w:hint="eastAsia"/>
                <w:color w:val="FF0000"/>
                <w:sz w:val="28"/>
                <w:szCs w:val="18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）</w:t>
            </w:r>
          </w:p>
        </w:tc>
      </w:tr>
      <w:tr w14:paraId="7F65F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46" w:type="dxa"/>
          </w:tcPr>
          <w:p w14:paraId="73771DA0">
            <w:pPr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回访人</w:t>
            </w:r>
          </w:p>
        </w:tc>
        <w:tc>
          <w:tcPr>
            <w:tcW w:w="11467" w:type="dxa"/>
          </w:tcPr>
          <w:p w14:paraId="55592AC3">
            <w:pPr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>默认账号登录者</w:t>
            </w: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color w:val="FF0000"/>
                <w:sz w:val="28"/>
                <w:szCs w:val="18"/>
                <w:vertAlign w:val="baseline"/>
                <w:lang w:val="en-US" w:eastAsia="zh-CN"/>
              </w:rPr>
              <w:t>对应表头“</w:t>
            </w:r>
            <w:r>
              <w:rPr>
                <w:rFonts w:hint="eastAsia"/>
                <w:b/>
                <w:bCs/>
                <w:color w:val="FF0000"/>
                <w:sz w:val="28"/>
                <w:szCs w:val="18"/>
                <w:vertAlign w:val="baseline"/>
                <w:lang w:val="en-US" w:eastAsia="zh-CN"/>
              </w:rPr>
              <w:t>回访人</w:t>
            </w:r>
            <w:r>
              <w:rPr>
                <w:rFonts w:hint="eastAsia"/>
                <w:color w:val="FF0000"/>
                <w:sz w:val="28"/>
                <w:szCs w:val="18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）；</w:t>
            </w:r>
          </w:p>
        </w:tc>
      </w:tr>
      <w:tr w14:paraId="0E392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46" w:type="dxa"/>
          </w:tcPr>
          <w:p w14:paraId="3D832DBE">
            <w:pPr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通知内容</w:t>
            </w:r>
          </w:p>
        </w:tc>
        <w:tc>
          <w:tcPr>
            <w:tcW w:w="11467" w:type="dxa"/>
          </w:tcPr>
          <w:p w14:paraId="712C3560">
            <w:pPr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>（可设定模版）</w:t>
            </w: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color w:val="FF0000"/>
                <w:sz w:val="28"/>
                <w:szCs w:val="18"/>
                <w:vertAlign w:val="baseline"/>
                <w:lang w:val="en-US" w:eastAsia="zh-CN"/>
              </w:rPr>
              <w:t>对应表头“</w:t>
            </w:r>
            <w:r>
              <w:rPr>
                <w:rFonts w:hint="eastAsia"/>
                <w:b/>
                <w:bCs/>
                <w:color w:val="FF0000"/>
                <w:sz w:val="28"/>
                <w:szCs w:val="18"/>
                <w:vertAlign w:val="baseline"/>
                <w:lang w:val="en-US" w:eastAsia="zh-CN"/>
              </w:rPr>
              <w:t>回访内容</w:t>
            </w:r>
            <w:r>
              <w:rPr>
                <w:rFonts w:hint="eastAsia"/>
                <w:color w:val="FF0000"/>
                <w:sz w:val="28"/>
                <w:szCs w:val="18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）</w:t>
            </w:r>
          </w:p>
        </w:tc>
      </w:tr>
      <w:tr w14:paraId="1474D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46" w:type="dxa"/>
            <w:vAlign w:val="top"/>
          </w:tcPr>
          <w:p w14:paraId="5E7001AF">
            <w:pPr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通知对象</w:t>
            </w:r>
          </w:p>
        </w:tc>
        <w:tc>
          <w:tcPr>
            <w:tcW w:w="11467" w:type="dxa"/>
            <w:vAlign w:val="top"/>
          </w:tcPr>
          <w:p w14:paraId="736EFE30">
            <w:pPr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 xml:space="preserve">本人 </w:t>
            </w: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 xml:space="preserve"> 配偶 </w:t>
            </w: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 xml:space="preserve">子女 </w:t>
            </w: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 xml:space="preserve">单位联系人 </w:t>
            </w: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>其他</w:t>
            </w: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color w:val="FF0000"/>
                <w:sz w:val="28"/>
                <w:szCs w:val="18"/>
                <w:vertAlign w:val="baseline"/>
                <w:lang w:val="en-US" w:eastAsia="zh-CN"/>
              </w:rPr>
              <w:t>对应表头“</w:t>
            </w:r>
            <w:r>
              <w:rPr>
                <w:rFonts w:hint="eastAsia"/>
                <w:b/>
                <w:bCs/>
                <w:color w:val="FF0000"/>
                <w:sz w:val="28"/>
                <w:szCs w:val="18"/>
                <w:vertAlign w:val="baseline"/>
                <w:lang w:val="en-US" w:eastAsia="zh-CN"/>
              </w:rPr>
              <w:t>接听人</w:t>
            </w:r>
            <w:r>
              <w:rPr>
                <w:rFonts w:hint="eastAsia"/>
                <w:color w:val="FF0000"/>
                <w:sz w:val="28"/>
                <w:szCs w:val="18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）</w:t>
            </w:r>
          </w:p>
        </w:tc>
      </w:tr>
      <w:tr w14:paraId="3F075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046" w:type="dxa"/>
          </w:tcPr>
          <w:p w14:paraId="219DCC8C">
            <w:pPr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是否继续随访</w:t>
            </w:r>
          </w:p>
        </w:tc>
        <w:tc>
          <w:tcPr>
            <w:tcW w:w="11467" w:type="dxa"/>
          </w:tcPr>
          <w:p w14:paraId="68A8DF8E">
            <w:pPr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二次随访时间（</w:t>
            </w:r>
            <w:r>
              <w:rPr>
                <w:rFonts w:hint="eastAsia"/>
                <w:color w:val="FF0000"/>
                <w:sz w:val="28"/>
                <w:szCs w:val="18"/>
                <w:vertAlign w:val="baseline"/>
                <w:lang w:val="en-US" w:eastAsia="zh-CN"/>
              </w:rPr>
              <w:t>对应表头</w:t>
            </w:r>
            <w:r>
              <w:rPr>
                <w:rFonts w:hint="eastAsia"/>
                <w:b/>
                <w:bCs/>
                <w:color w:val="FF0000"/>
                <w:sz w:val="28"/>
                <w:szCs w:val="18"/>
                <w:vertAlign w:val="baseline"/>
                <w:lang w:val="en-US" w:eastAsia="zh-CN"/>
              </w:rPr>
              <w:t>“第二次预期随访时间”可再次修改</w:t>
            </w: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）（点选时间）</w:t>
            </w: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终止随访</w:t>
            </w:r>
          </w:p>
        </w:tc>
      </w:tr>
      <w:tr w14:paraId="47F55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46" w:type="dxa"/>
          </w:tcPr>
          <w:p w14:paraId="1641696E">
            <w:pPr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态度反馈</w:t>
            </w:r>
          </w:p>
        </w:tc>
        <w:tc>
          <w:tcPr>
            <w:tcW w:w="11467" w:type="dxa"/>
          </w:tcPr>
          <w:p w14:paraId="620C7507">
            <w:pPr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 xml:space="preserve">态度良好 </w:t>
            </w: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 xml:space="preserve">态度一般 </w:t>
            </w: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>不配合随访</w:t>
            </w:r>
          </w:p>
        </w:tc>
      </w:tr>
      <w:tr w14:paraId="61011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46" w:type="dxa"/>
            <w:vAlign w:val="top"/>
          </w:tcPr>
          <w:p w14:paraId="632B1E44">
            <w:pP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就诊类型</w:t>
            </w:r>
          </w:p>
        </w:tc>
        <w:tc>
          <w:tcPr>
            <w:tcW w:w="11467" w:type="dxa"/>
            <w:vAlign w:val="top"/>
          </w:tcPr>
          <w:p w14:paraId="4BCB92C4">
            <w:pPr>
              <w:rPr>
                <w:rFonts w:hint="eastAsia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 xml:space="preserve">本院门诊（可设定模版） </w:t>
            </w: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 xml:space="preserve">本院住院（可设定模版） </w:t>
            </w: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 xml:space="preserve">外院 </w:t>
            </w: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>未就诊</w:t>
            </w:r>
          </w:p>
          <w:p w14:paraId="0D35B28E">
            <w:pPr>
              <w:rPr>
                <w:rFonts w:hint="default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lang w:val="en-US" w:eastAsia="zh-CN"/>
              </w:rPr>
              <w:t>模板如下：</w:t>
            </w:r>
          </w:p>
          <w:tbl>
            <w:tblPr>
              <w:tblStyle w:val="3"/>
              <w:tblW w:w="330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01"/>
            </w:tblGrid>
            <w:tr w14:paraId="10740E5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20" w:hRule="atLeast"/>
              </w:trPr>
              <w:tc>
                <w:tcPr>
                  <w:tcW w:w="330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139D0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本院门诊</w:t>
                  </w:r>
                  <w:r>
                    <w:rPr>
                      <w:rStyle w:val="6"/>
                      <w:sz w:val="21"/>
                      <w:szCs w:val="21"/>
                      <w:lang w:val="en-US" w:eastAsia="zh-CN" w:bidi="ar"/>
                    </w:rPr>
                    <w:t>（甲状腺外科、乳腺外科、呼吸内科、胸外科、血管外科、心内科、神经内科、消化内科、内分泌科、血液科、肾内科、泌尿外科、妇科、多学科会诊）</w:t>
                  </w:r>
                </w:p>
              </w:tc>
            </w:tr>
            <w:tr w14:paraId="7BE99D5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581F4B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外院门诊</w:t>
                  </w:r>
                </w:p>
              </w:tc>
            </w:tr>
            <w:tr w14:paraId="7C71F35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50" w:hRule="atLeast"/>
              </w:trPr>
              <w:tc>
                <w:tcPr>
                  <w:tcW w:w="330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060597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Style w:val="7"/>
                      <w:sz w:val="21"/>
                      <w:szCs w:val="21"/>
                      <w:lang w:val="en-US" w:eastAsia="zh-CN" w:bidi="ar"/>
                    </w:rPr>
                    <w:t>本院住院</w:t>
                  </w:r>
                  <w:r>
                    <w:rPr>
                      <w:rStyle w:val="6"/>
                      <w:sz w:val="21"/>
                      <w:szCs w:val="21"/>
                      <w:lang w:val="en-US" w:eastAsia="zh-CN" w:bidi="ar"/>
                    </w:rPr>
                    <w:t>（甲状腺外科、乳腺外科、呼吸内科、胸外科、血管外科、心内科、神经内科、消化内科、内分泌科、血液科、肾内科、泌尿外科、妇科）</w:t>
                  </w:r>
                </w:p>
              </w:tc>
            </w:tr>
            <w:tr w14:paraId="23EF373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D309E3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外院住院</w:t>
                  </w:r>
                </w:p>
              </w:tc>
            </w:tr>
          </w:tbl>
          <w:p w14:paraId="5C3E33F5">
            <w:pP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lang w:val="en-US" w:eastAsia="zh-CN" w:bidi="ar-SA"/>
              </w:rPr>
            </w:pPr>
          </w:p>
        </w:tc>
      </w:tr>
    </w:tbl>
    <w:p w14:paraId="4320F131">
      <w:pPr>
        <w:rPr>
          <w:rFonts w:hint="default"/>
          <w:sz w:val="28"/>
          <w:szCs w:val="18"/>
          <w:lang w:val="en-US" w:eastAsia="zh-CN"/>
        </w:rPr>
      </w:pPr>
      <w:r>
        <w:rPr>
          <w:rFonts w:hint="eastAsia"/>
          <w:sz w:val="28"/>
          <w:szCs w:val="18"/>
          <w:lang w:val="en-US" w:eastAsia="zh-CN"/>
        </w:rPr>
        <w:t>第二次回访</w:t>
      </w:r>
    </w:p>
    <w:tbl>
      <w:tblPr>
        <w:tblStyle w:val="4"/>
        <w:tblW w:w="135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11184"/>
      </w:tblGrid>
      <w:tr w14:paraId="73F8A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379" w:type="dxa"/>
          </w:tcPr>
          <w:p w14:paraId="1425A772">
            <w:pPr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通知方式</w:t>
            </w:r>
          </w:p>
        </w:tc>
        <w:tc>
          <w:tcPr>
            <w:tcW w:w="11184" w:type="dxa"/>
          </w:tcPr>
          <w:p w14:paraId="708B7022">
            <w:pPr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 xml:space="preserve">电话 </w:t>
            </w: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 xml:space="preserve">短信 </w:t>
            </w: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 xml:space="preserve">现场 </w:t>
            </w: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>其他</w:t>
            </w:r>
          </w:p>
        </w:tc>
      </w:tr>
      <w:tr w14:paraId="4255A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379" w:type="dxa"/>
          </w:tcPr>
          <w:p w14:paraId="4A3D3ED3">
            <w:pPr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通知结果</w:t>
            </w:r>
          </w:p>
        </w:tc>
        <w:tc>
          <w:tcPr>
            <w:tcW w:w="11184" w:type="dxa"/>
          </w:tcPr>
          <w:p w14:paraId="162CCC7F">
            <w:pPr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 xml:space="preserve">通知到位 </w:t>
            </w: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>未联系上</w:t>
            </w:r>
          </w:p>
        </w:tc>
      </w:tr>
      <w:tr w14:paraId="07946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379" w:type="dxa"/>
            <w:vAlign w:val="top"/>
          </w:tcPr>
          <w:p w14:paraId="36444735">
            <w:pP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通知时间</w:t>
            </w:r>
          </w:p>
        </w:tc>
        <w:tc>
          <w:tcPr>
            <w:tcW w:w="11184" w:type="dxa"/>
            <w:vAlign w:val="top"/>
          </w:tcPr>
          <w:p w14:paraId="2CD07F6D">
            <w:pPr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>（点选时间，</w:t>
            </w: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精确到分钟</w:t>
            </w:r>
            <w:r>
              <w:rPr>
                <w:rFonts w:hint="eastAsia"/>
                <w:sz w:val="28"/>
                <w:szCs w:val="18"/>
                <w:lang w:val="en-US" w:eastAsia="zh-CN"/>
              </w:rPr>
              <w:t>）</w:t>
            </w: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color w:val="FF0000"/>
                <w:sz w:val="28"/>
                <w:szCs w:val="18"/>
                <w:vertAlign w:val="baseline"/>
                <w:lang w:val="en-US" w:eastAsia="zh-CN"/>
              </w:rPr>
              <w:t>对应表头“</w:t>
            </w:r>
            <w:r>
              <w:rPr>
                <w:rFonts w:hint="eastAsia"/>
                <w:b/>
                <w:bCs/>
                <w:color w:val="FF0000"/>
                <w:sz w:val="28"/>
                <w:szCs w:val="18"/>
                <w:vertAlign w:val="baseline"/>
                <w:lang w:val="en-US" w:eastAsia="zh-CN"/>
              </w:rPr>
              <w:t>第二次实际回访时间</w:t>
            </w:r>
            <w:r>
              <w:rPr>
                <w:rFonts w:hint="eastAsia"/>
                <w:color w:val="FF0000"/>
                <w:sz w:val="28"/>
                <w:szCs w:val="18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）</w:t>
            </w:r>
          </w:p>
        </w:tc>
      </w:tr>
      <w:tr w14:paraId="3A38A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379" w:type="dxa"/>
          </w:tcPr>
          <w:p w14:paraId="6E1B2002">
            <w:pPr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回访人</w:t>
            </w:r>
          </w:p>
        </w:tc>
        <w:tc>
          <w:tcPr>
            <w:tcW w:w="11184" w:type="dxa"/>
          </w:tcPr>
          <w:p w14:paraId="616F6609">
            <w:pPr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>默认账号登录者</w:t>
            </w: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color w:val="FF0000"/>
                <w:sz w:val="28"/>
                <w:szCs w:val="18"/>
                <w:vertAlign w:val="baseline"/>
                <w:lang w:val="en-US" w:eastAsia="zh-CN"/>
              </w:rPr>
              <w:t>对应表头“</w:t>
            </w:r>
            <w:r>
              <w:rPr>
                <w:rFonts w:hint="eastAsia"/>
                <w:b/>
                <w:bCs/>
                <w:color w:val="FF0000"/>
                <w:sz w:val="28"/>
                <w:szCs w:val="18"/>
                <w:vertAlign w:val="baseline"/>
                <w:lang w:val="en-US" w:eastAsia="zh-CN"/>
              </w:rPr>
              <w:t>回访人</w:t>
            </w:r>
            <w:r>
              <w:rPr>
                <w:rFonts w:hint="eastAsia"/>
                <w:color w:val="FF0000"/>
                <w:sz w:val="28"/>
                <w:szCs w:val="18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）</w:t>
            </w:r>
          </w:p>
        </w:tc>
      </w:tr>
      <w:tr w14:paraId="186B0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379" w:type="dxa"/>
          </w:tcPr>
          <w:p w14:paraId="3DA8C34B">
            <w:pPr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通知内容</w:t>
            </w:r>
          </w:p>
        </w:tc>
        <w:tc>
          <w:tcPr>
            <w:tcW w:w="11184" w:type="dxa"/>
          </w:tcPr>
          <w:p w14:paraId="7EE7ACE4">
            <w:pPr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>（可设定模版）</w:t>
            </w: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color w:val="FF0000"/>
                <w:sz w:val="28"/>
                <w:szCs w:val="18"/>
                <w:vertAlign w:val="baseline"/>
                <w:lang w:val="en-US" w:eastAsia="zh-CN"/>
              </w:rPr>
              <w:t>对应表头“</w:t>
            </w:r>
            <w:r>
              <w:rPr>
                <w:rFonts w:hint="eastAsia"/>
                <w:b/>
                <w:bCs/>
                <w:color w:val="FF0000"/>
                <w:sz w:val="28"/>
                <w:szCs w:val="18"/>
                <w:vertAlign w:val="baseline"/>
                <w:lang w:val="en-US" w:eastAsia="zh-CN"/>
              </w:rPr>
              <w:t>回访内容</w:t>
            </w:r>
            <w:r>
              <w:rPr>
                <w:rFonts w:hint="eastAsia"/>
                <w:color w:val="FF0000"/>
                <w:sz w:val="28"/>
                <w:szCs w:val="18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）</w:t>
            </w:r>
          </w:p>
        </w:tc>
      </w:tr>
      <w:tr w14:paraId="3CB8A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379" w:type="dxa"/>
            <w:vAlign w:val="top"/>
          </w:tcPr>
          <w:p w14:paraId="3B9F6D40">
            <w:pPr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通知对象</w:t>
            </w:r>
          </w:p>
        </w:tc>
        <w:tc>
          <w:tcPr>
            <w:tcW w:w="11184" w:type="dxa"/>
            <w:vAlign w:val="top"/>
          </w:tcPr>
          <w:p w14:paraId="0C9F1118">
            <w:pPr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 xml:space="preserve">本人 </w:t>
            </w: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 xml:space="preserve"> 配偶 </w:t>
            </w: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 xml:space="preserve">子女 </w:t>
            </w: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 xml:space="preserve">单位联系人 </w:t>
            </w: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>其他</w:t>
            </w: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color w:val="FF0000"/>
                <w:sz w:val="28"/>
                <w:szCs w:val="18"/>
                <w:vertAlign w:val="baseline"/>
                <w:lang w:val="en-US" w:eastAsia="zh-CN"/>
              </w:rPr>
              <w:t>对应表头“</w:t>
            </w:r>
            <w:r>
              <w:rPr>
                <w:rFonts w:hint="eastAsia"/>
                <w:b/>
                <w:bCs/>
                <w:color w:val="FF0000"/>
                <w:sz w:val="28"/>
                <w:szCs w:val="18"/>
                <w:vertAlign w:val="baseline"/>
                <w:lang w:val="en-US" w:eastAsia="zh-CN"/>
              </w:rPr>
              <w:t>接听人</w:t>
            </w:r>
            <w:r>
              <w:rPr>
                <w:rFonts w:hint="eastAsia"/>
                <w:color w:val="FF0000"/>
                <w:sz w:val="28"/>
                <w:szCs w:val="18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）</w:t>
            </w:r>
          </w:p>
        </w:tc>
      </w:tr>
      <w:tr w14:paraId="1FBD1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379" w:type="dxa"/>
          </w:tcPr>
          <w:p w14:paraId="67DB09FD">
            <w:pPr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是否继续随访</w:t>
            </w:r>
          </w:p>
        </w:tc>
        <w:tc>
          <w:tcPr>
            <w:tcW w:w="11184" w:type="dxa"/>
          </w:tcPr>
          <w:p w14:paraId="78708712">
            <w:pPr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三次随访时间（</w:t>
            </w:r>
            <w:r>
              <w:rPr>
                <w:rFonts w:hint="eastAsia"/>
                <w:color w:val="FF0000"/>
                <w:sz w:val="28"/>
                <w:szCs w:val="18"/>
                <w:vertAlign w:val="baseline"/>
                <w:lang w:val="en-US" w:eastAsia="zh-CN"/>
              </w:rPr>
              <w:t>对应表头</w:t>
            </w:r>
            <w:r>
              <w:rPr>
                <w:rFonts w:hint="eastAsia"/>
                <w:b/>
                <w:bCs/>
                <w:color w:val="FF0000"/>
                <w:sz w:val="28"/>
                <w:szCs w:val="18"/>
                <w:vertAlign w:val="baseline"/>
                <w:lang w:val="en-US" w:eastAsia="zh-CN"/>
              </w:rPr>
              <w:t>“第三次预期随访时间”可再次修改</w:t>
            </w: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）（点选时间）</w:t>
            </w: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终止随访</w:t>
            </w:r>
          </w:p>
        </w:tc>
      </w:tr>
      <w:tr w14:paraId="0F702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379" w:type="dxa"/>
          </w:tcPr>
          <w:p w14:paraId="45C36B68">
            <w:pPr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态度反馈</w:t>
            </w:r>
          </w:p>
        </w:tc>
        <w:tc>
          <w:tcPr>
            <w:tcW w:w="11184" w:type="dxa"/>
          </w:tcPr>
          <w:p w14:paraId="24D511E0">
            <w:pPr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 xml:space="preserve">态度良好 </w:t>
            </w: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 xml:space="preserve">态度一般 </w:t>
            </w: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>不配合随访</w:t>
            </w:r>
          </w:p>
        </w:tc>
      </w:tr>
      <w:tr w14:paraId="06E31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379" w:type="dxa"/>
          </w:tcPr>
          <w:p w14:paraId="2536EA56">
            <w:pPr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就诊类型</w:t>
            </w:r>
          </w:p>
        </w:tc>
        <w:tc>
          <w:tcPr>
            <w:tcW w:w="11184" w:type="dxa"/>
          </w:tcPr>
          <w:p w14:paraId="467E0875">
            <w:pPr>
              <w:rPr>
                <w:rFonts w:hint="default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 xml:space="preserve">本院门诊（可设定模版） </w:t>
            </w: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 xml:space="preserve">本院住院（可设定模版） </w:t>
            </w: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 xml:space="preserve">外院 </w:t>
            </w: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>未就诊</w:t>
            </w:r>
          </w:p>
        </w:tc>
      </w:tr>
    </w:tbl>
    <w:p w14:paraId="2DD2E0B0">
      <w:pPr>
        <w:rPr>
          <w:rFonts w:hint="default"/>
          <w:sz w:val="28"/>
          <w:szCs w:val="18"/>
          <w:lang w:val="en-US" w:eastAsia="zh-CN"/>
        </w:rPr>
      </w:pPr>
    </w:p>
    <w:p w14:paraId="1D875BAF">
      <w:pPr>
        <w:rPr>
          <w:rFonts w:hint="default"/>
          <w:sz w:val="28"/>
          <w:szCs w:val="18"/>
          <w:lang w:val="en-US" w:eastAsia="zh-CN"/>
        </w:rPr>
      </w:pPr>
      <w:r>
        <w:rPr>
          <w:rFonts w:hint="eastAsia"/>
          <w:sz w:val="28"/>
          <w:szCs w:val="18"/>
          <w:lang w:val="en-US" w:eastAsia="zh-CN"/>
        </w:rPr>
        <w:t>第三次回访</w:t>
      </w:r>
    </w:p>
    <w:tbl>
      <w:tblPr>
        <w:tblStyle w:val="4"/>
        <w:tblW w:w="13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3"/>
        <w:gridCol w:w="10516"/>
      </w:tblGrid>
      <w:tr w14:paraId="7E776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763" w:type="dxa"/>
          </w:tcPr>
          <w:p w14:paraId="11C7EC6B">
            <w:pPr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通知方式</w:t>
            </w:r>
          </w:p>
        </w:tc>
        <w:tc>
          <w:tcPr>
            <w:tcW w:w="10516" w:type="dxa"/>
          </w:tcPr>
          <w:p w14:paraId="33189601">
            <w:pPr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 xml:space="preserve">电话 </w:t>
            </w: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 xml:space="preserve">短信 </w:t>
            </w: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 xml:space="preserve">现场 </w:t>
            </w: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>其他</w:t>
            </w:r>
          </w:p>
        </w:tc>
      </w:tr>
      <w:tr w14:paraId="0DD34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63" w:type="dxa"/>
          </w:tcPr>
          <w:p w14:paraId="5ACC72C0">
            <w:pPr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通知结果</w:t>
            </w:r>
          </w:p>
        </w:tc>
        <w:tc>
          <w:tcPr>
            <w:tcW w:w="10516" w:type="dxa"/>
          </w:tcPr>
          <w:p w14:paraId="6DF1D6E5">
            <w:pPr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 xml:space="preserve">通知到位 </w:t>
            </w: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>未联系上</w:t>
            </w:r>
          </w:p>
        </w:tc>
      </w:tr>
      <w:tr w14:paraId="0E3AE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63" w:type="dxa"/>
            <w:vAlign w:val="top"/>
          </w:tcPr>
          <w:p w14:paraId="0F42B070">
            <w:pP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通知时间</w:t>
            </w:r>
          </w:p>
        </w:tc>
        <w:tc>
          <w:tcPr>
            <w:tcW w:w="10516" w:type="dxa"/>
            <w:vAlign w:val="top"/>
          </w:tcPr>
          <w:p w14:paraId="06870D2A">
            <w:pPr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>（点选时间，</w:t>
            </w: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精确到分钟</w:t>
            </w:r>
            <w:r>
              <w:rPr>
                <w:rFonts w:hint="eastAsia"/>
                <w:sz w:val="28"/>
                <w:szCs w:val="18"/>
                <w:lang w:val="en-US" w:eastAsia="zh-CN"/>
              </w:rPr>
              <w:t>）</w:t>
            </w: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color w:val="FF0000"/>
                <w:sz w:val="28"/>
                <w:szCs w:val="18"/>
                <w:vertAlign w:val="baseline"/>
                <w:lang w:val="en-US" w:eastAsia="zh-CN"/>
              </w:rPr>
              <w:t>对应表头“</w:t>
            </w:r>
            <w:r>
              <w:rPr>
                <w:rFonts w:hint="eastAsia"/>
                <w:b/>
                <w:bCs/>
                <w:color w:val="FF0000"/>
                <w:sz w:val="28"/>
                <w:szCs w:val="18"/>
                <w:vertAlign w:val="baseline"/>
                <w:lang w:val="en-US" w:eastAsia="zh-CN"/>
              </w:rPr>
              <w:t>第三次实际回访时间</w:t>
            </w:r>
            <w:r>
              <w:rPr>
                <w:rFonts w:hint="eastAsia"/>
                <w:color w:val="FF0000"/>
                <w:sz w:val="28"/>
                <w:szCs w:val="18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）</w:t>
            </w:r>
          </w:p>
        </w:tc>
      </w:tr>
      <w:tr w14:paraId="13D01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63" w:type="dxa"/>
          </w:tcPr>
          <w:p w14:paraId="363B59ED">
            <w:pPr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回访人</w:t>
            </w:r>
          </w:p>
        </w:tc>
        <w:tc>
          <w:tcPr>
            <w:tcW w:w="10516" w:type="dxa"/>
          </w:tcPr>
          <w:p w14:paraId="01C282C7">
            <w:pPr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>默认账号登录者</w:t>
            </w: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color w:val="FF0000"/>
                <w:sz w:val="28"/>
                <w:szCs w:val="18"/>
                <w:vertAlign w:val="baseline"/>
                <w:lang w:val="en-US" w:eastAsia="zh-CN"/>
              </w:rPr>
              <w:t>对应表头“</w:t>
            </w:r>
            <w:r>
              <w:rPr>
                <w:rFonts w:hint="eastAsia"/>
                <w:b/>
                <w:bCs/>
                <w:color w:val="FF0000"/>
                <w:sz w:val="28"/>
                <w:szCs w:val="18"/>
                <w:vertAlign w:val="baseline"/>
                <w:lang w:val="en-US" w:eastAsia="zh-CN"/>
              </w:rPr>
              <w:t>回访人</w:t>
            </w:r>
            <w:r>
              <w:rPr>
                <w:rFonts w:hint="eastAsia"/>
                <w:color w:val="FF0000"/>
                <w:sz w:val="28"/>
                <w:szCs w:val="18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）</w:t>
            </w:r>
          </w:p>
        </w:tc>
      </w:tr>
      <w:tr w14:paraId="6719E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63" w:type="dxa"/>
          </w:tcPr>
          <w:p w14:paraId="3479B776">
            <w:pPr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通知内容</w:t>
            </w:r>
          </w:p>
        </w:tc>
        <w:tc>
          <w:tcPr>
            <w:tcW w:w="10516" w:type="dxa"/>
          </w:tcPr>
          <w:p w14:paraId="7C21C153">
            <w:pPr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>（可设定模版）</w:t>
            </w: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color w:val="FF0000"/>
                <w:sz w:val="28"/>
                <w:szCs w:val="18"/>
                <w:vertAlign w:val="baseline"/>
                <w:lang w:val="en-US" w:eastAsia="zh-CN"/>
              </w:rPr>
              <w:t>对应表头“</w:t>
            </w:r>
            <w:r>
              <w:rPr>
                <w:rFonts w:hint="eastAsia"/>
                <w:b/>
                <w:bCs/>
                <w:color w:val="FF0000"/>
                <w:sz w:val="28"/>
                <w:szCs w:val="18"/>
                <w:vertAlign w:val="baseline"/>
                <w:lang w:val="en-US" w:eastAsia="zh-CN"/>
              </w:rPr>
              <w:t>回访内容</w:t>
            </w:r>
            <w:r>
              <w:rPr>
                <w:rFonts w:hint="eastAsia"/>
                <w:color w:val="FF0000"/>
                <w:sz w:val="28"/>
                <w:szCs w:val="18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）</w:t>
            </w:r>
          </w:p>
        </w:tc>
      </w:tr>
      <w:tr w14:paraId="5790C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763" w:type="dxa"/>
            <w:vAlign w:val="top"/>
          </w:tcPr>
          <w:p w14:paraId="5B25D578">
            <w:pPr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通知对象</w:t>
            </w:r>
          </w:p>
        </w:tc>
        <w:tc>
          <w:tcPr>
            <w:tcW w:w="10516" w:type="dxa"/>
            <w:vAlign w:val="top"/>
          </w:tcPr>
          <w:p w14:paraId="3A5475C4">
            <w:pPr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 xml:space="preserve">本人 </w:t>
            </w: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 xml:space="preserve"> 配偶 </w:t>
            </w: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 xml:space="preserve">子女 </w:t>
            </w: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 xml:space="preserve">单位联系人 </w:t>
            </w: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>其他</w:t>
            </w: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color w:val="FF0000"/>
                <w:sz w:val="28"/>
                <w:szCs w:val="18"/>
                <w:vertAlign w:val="baseline"/>
                <w:lang w:val="en-US" w:eastAsia="zh-CN"/>
              </w:rPr>
              <w:t>对应表头“</w:t>
            </w:r>
            <w:r>
              <w:rPr>
                <w:rFonts w:hint="eastAsia"/>
                <w:b/>
                <w:bCs/>
                <w:color w:val="FF0000"/>
                <w:sz w:val="28"/>
                <w:szCs w:val="18"/>
                <w:vertAlign w:val="baseline"/>
                <w:lang w:val="en-US" w:eastAsia="zh-CN"/>
              </w:rPr>
              <w:t>接听人</w:t>
            </w:r>
            <w:r>
              <w:rPr>
                <w:rFonts w:hint="eastAsia"/>
                <w:color w:val="FF0000"/>
                <w:sz w:val="28"/>
                <w:szCs w:val="18"/>
                <w:vertAlign w:val="baseline"/>
                <w:lang w:val="en-US" w:eastAsia="zh-CN"/>
              </w:rPr>
              <w:t>”</w:t>
            </w: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）</w:t>
            </w:r>
          </w:p>
        </w:tc>
      </w:tr>
      <w:tr w14:paraId="4C051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763" w:type="dxa"/>
          </w:tcPr>
          <w:p w14:paraId="0F3DA101">
            <w:pPr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是否继续随访</w:t>
            </w:r>
          </w:p>
        </w:tc>
        <w:tc>
          <w:tcPr>
            <w:tcW w:w="10516" w:type="dxa"/>
          </w:tcPr>
          <w:p w14:paraId="75B21C5F">
            <w:pPr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四次随访时间（点选时间）</w:t>
            </w: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终止随访</w:t>
            </w:r>
          </w:p>
        </w:tc>
      </w:tr>
      <w:tr w14:paraId="2A8C1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763" w:type="dxa"/>
          </w:tcPr>
          <w:p w14:paraId="06E78057">
            <w:pPr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态度反馈</w:t>
            </w:r>
          </w:p>
        </w:tc>
        <w:tc>
          <w:tcPr>
            <w:tcW w:w="10516" w:type="dxa"/>
          </w:tcPr>
          <w:p w14:paraId="345D519A">
            <w:pPr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 xml:space="preserve">态度良好 </w:t>
            </w: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 xml:space="preserve">态度一般 </w:t>
            </w: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>不配合随访</w:t>
            </w:r>
          </w:p>
        </w:tc>
      </w:tr>
      <w:tr w14:paraId="41F91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763" w:type="dxa"/>
          </w:tcPr>
          <w:p w14:paraId="13D46513">
            <w:pPr>
              <w:rPr>
                <w:rFonts w:hint="default"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vertAlign w:val="baseline"/>
                <w:lang w:val="en-US" w:eastAsia="zh-CN"/>
              </w:rPr>
              <w:t>就诊类型</w:t>
            </w:r>
          </w:p>
        </w:tc>
        <w:tc>
          <w:tcPr>
            <w:tcW w:w="10516" w:type="dxa"/>
          </w:tcPr>
          <w:p w14:paraId="4CBE8905">
            <w:pPr>
              <w:rPr>
                <w:rFonts w:hint="default"/>
                <w:sz w:val="28"/>
                <w:szCs w:val="18"/>
                <w:lang w:val="en-US" w:eastAsia="zh-CN"/>
              </w:rPr>
            </w:pP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 xml:space="preserve">我院门诊 </w:t>
            </w: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 xml:space="preserve">我院住院 </w:t>
            </w: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 xml:space="preserve">外院 </w:t>
            </w:r>
            <w:r>
              <w:rPr>
                <w:rFonts w:hint="eastAsia"/>
                <w:sz w:val="2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18"/>
                <w:lang w:val="en-US" w:eastAsia="zh-CN"/>
              </w:rPr>
              <w:t>未就诊</w:t>
            </w:r>
          </w:p>
        </w:tc>
      </w:tr>
    </w:tbl>
    <w:p w14:paraId="6BC02935">
      <w:pPr>
        <w:widowControl/>
        <w:spacing w:line="360" w:lineRule="auto"/>
        <w:rPr>
          <w:rFonts w:hint="default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</w:pPr>
    </w:p>
    <w:p w14:paraId="2BB75BAC">
      <w:pPr>
        <w:widowControl/>
        <w:spacing w:line="360" w:lineRule="auto"/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需求方（签字）：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ab/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ab/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  <w:t xml:space="preserve">             信息科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（签字）：</w:t>
      </w:r>
    </w:p>
    <w:p w14:paraId="1798AA13">
      <w:pPr>
        <w:widowControl/>
        <w:spacing w:line="360" w:lineRule="auto"/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</w:pPr>
    </w:p>
    <w:p w14:paraId="776469D1">
      <w:pPr>
        <w:widowControl/>
        <w:spacing w:line="360" w:lineRule="auto"/>
        <w:jc w:val="right"/>
        <w:rPr>
          <w:rFonts w:hint="eastAsia" w:ascii="微软雅黑" w:hAnsi="微软雅黑" w:eastAsia="微软雅黑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日期：</w:t>
      </w:r>
      <w:r>
        <w:rPr>
          <w:rFonts w:ascii="仿宋" w:hAnsi="仿宋" w:eastAsia="仿宋" w:cs="宋体"/>
          <w:b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2024</w:t>
      </w:r>
      <w:r>
        <w:rPr>
          <w:rFonts w:ascii="仿宋" w:hAnsi="仿宋" w:eastAsia="仿宋" w:cs="宋体"/>
          <w:b/>
          <w:color w:val="000000"/>
          <w:kern w:val="0"/>
          <w:sz w:val="24"/>
          <w:szCs w:val="24"/>
        </w:rPr>
        <w:t>年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ascii="仿宋" w:hAnsi="仿宋" w:eastAsia="仿宋" w:cs="宋体"/>
          <w:b/>
          <w:color w:val="000000"/>
          <w:kern w:val="0"/>
          <w:sz w:val="24"/>
          <w:szCs w:val="24"/>
        </w:rPr>
        <w:t>月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ascii="仿宋" w:hAnsi="仿宋" w:eastAsia="仿宋" w:cs="宋体"/>
          <w:b/>
          <w:color w:val="000000"/>
          <w:kern w:val="0"/>
          <w:sz w:val="24"/>
          <w:szCs w:val="24"/>
        </w:rPr>
        <w:t>日</w:t>
      </w:r>
    </w:p>
    <w:p w14:paraId="78B71FDE">
      <w:pPr>
        <w:widowControl/>
        <w:spacing w:after="312" w:afterLines="100" w:line="240" w:lineRule="auto"/>
        <w:jc w:val="center"/>
        <w:rPr>
          <w:rFonts w:hint="eastAsia"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回</w:t>
      </w:r>
      <w:r>
        <w:rPr>
          <w:rFonts w:hint="eastAsia" w:ascii="微软雅黑" w:hAnsi="微软雅黑" w:eastAsia="微软雅黑"/>
          <w:sz w:val="22"/>
          <w:szCs w:val="22"/>
        </w:rPr>
        <w:tab/>
      </w:r>
      <w:r>
        <w:rPr>
          <w:rFonts w:hint="eastAsia" w:ascii="微软雅黑" w:hAnsi="微软雅黑" w:eastAsia="微软雅黑"/>
          <w:sz w:val="22"/>
          <w:szCs w:val="22"/>
        </w:rPr>
        <w:t>执</w:t>
      </w:r>
    </w:p>
    <w:p w14:paraId="2CD137AC">
      <w:pPr>
        <w:widowControl/>
        <w:spacing w:line="240" w:lineRule="auto"/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  <w:t>我公司于</w:t>
      </w: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  <w:u w:val="single"/>
        </w:rPr>
        <w:t xml:space="preserve"> </w:t>
      </w:r>
      <w:r>
        <w:rPr>
          <w:rFonts w:ascii="仿宋" w:hAnsi="仿宋" w:eastAsia="仿宋" w:cs="宋体"/>
          <w:b/>
          <w:color w:val="000000"/>
          <w:kern w:val="0"/>
          <w:sz w:val="18"/>
          <w:szCs w:val="18"/>
          <w:u w:val="single"/>
        </w:rPr>
        <w:t xml:space="preserve">    </w:t>
      </w: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  <w:t>年</w:t>
      </w: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  <w:u w:val="single"/>
        </w:rPr>
        <w:t xml:space="preserve"> </w:t>
      </w:r>
      <w:r>
        <w:rPr>
          <w:rFonts w:ascii="仿宋" w:hAnsi="仿宋" w:eastAsia="仿宋" w:cs="宋体"/>
          <w:b/>
          <w:color w:val="000000"/>
          <w:kern w:val="0"/>
          <w:sz w:val="18"/>
          <w:szCs w:val="18"/>
          <w:u w:val="single"/>
        </w:rPr>
        <w:t xml:space="preserve">  </w:t>
      </w: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  <w:t>月</w:t>
      </w: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  <w:u w:val="single"/>
        </w:rPr>
        <w:t xml:space="preserve"> </w:t>
      </w:r>
      <w:r>
        <w:rPr>
          <w:rFonts w:ascii="仿宋" w:hAnsi="仿宋" w:eastAsia="仿宋" w:cs="宋体"/>
          <w:b/>
          <w:color w:val="000000"/>
          <w:kern w:val="0"/>
          <w:sz w:val="18"/>
          <w:szCs w:val="18"/>
          <w:u w:val="single"/>
        </w:rPr>
        <w:t xml:space="preserve">  </w:t>
      </w: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  <w:t>日收到该《</w:t>
      </w:r>
      <w:r>
        <w:rPr>
          <w:rFonts w:hint="eastAsia" w:ascii="仿宋" w:hAnsi="仿宋" w:eastAsia="仿宋"/>
          <w:b/>
          <w:sz w:val="18"/>
          <w:szCs w:val="18"/>
        </w:rPr>
        <w:t>系统功能修改需求表</w:t>
      </w: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  <w:t>》。</w:t>
      </w:r>
    </w:p>
    <w:p w14:paraId="15074916">
      <w:pPr>
        <w:widowControl/>
        <w:spacing w:line="240" w:lineRule="auto"/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  <w:t>实施方收到人（签字）：</w:t>
      </w:r>
    </w:p>
    <w:p w14:paraId="3500ABAE">
      <w:pPr>
        <w:widowControl/>
        <w:spacing w:line="240" w:lineRule="auto"/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  <w:t>说明：</w:t>
      </w:r>
    </w:p>
    <w:p w14:paraId="765F8D4C">
      <w:pPr>
        <w:widowControl/>
        <w:numPr>
          <w:ilvl w:val="0"/>
          <w:numId w:val="0"/>
        </w:numPr>
        <w:spacing w:line="240" w:lineRule="auto"/>
        <w:ind w:leftChars="0"/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  <w:lang w:val="en-US" w:eastAsia="zh-CN"/>
        </w:rPr>
        <w:t>1、</w:t>
      </w: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  <w:t>该需求表由需求方汇总填写，获得批准后交给实施方；</w:t>
      </w:r>
    </w:p>
    <w:p w14:paraId="3AB341CB">
      <w:pPr>
        <w:widowControl/>
        <w:numPr>
          <w:ilvl w:val="0"/>
          <w:numId w:val="0"/>
        </w:numPr>
        <w:spacing w:line="240" w:lineRule="auto"/>
        <w:ind w:leftChars="0"/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  <w:lang w:val="en-US" w:eastAsia="zh-CN"/>
        </w:rPr>
        <w:t>2、</w:t>
      </w: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  <w:t>实施方收到后，接收人签字确认，立即给予回执；</w:t>
      </w:r>
    </w:p>
    <w:p w14:paraId="53C66031">
      <w:pPr>
        <w:widowControl/>
        <w:numPr>
          <w:ilvl w:val="0"/>
          <w:numId w:val="0"/>
        </w:numPr>
        <w:spacing w:line="240" w:lineRule="auto"/>
        <w:ind w:leftChars="0"/>
      </w:pP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  <w:lang w:val="en-US" w:eastAsia="zh-CN"/>
        </w:rPr>
        <w:t>3、</w:t>
      </w: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  <w:t>需求表和回执在一份传单中，交公司行政统一归档。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4A12D">
    <w:pPr>
      <w:pStyle w:val="2"/>
      <w:rPr>
        <w:b/>
        <w:sz w:val="30"/>
        <w:szCs w:val="30"/>
      </w:rPr>
    </w:pPr>
    <w:r>
      <w:rPr>
        <w:rFonts w:hint="eastAsia"/>
        <w:b/>
        <w:sz w:val="30"/>
        <w:szCs w:val="30"/>
        <w:lang w:val="en-US" w:eastAsia="zh-CN"/>
      </w:rPr>
      <w:t>颐键</w:t>
    </w:r>
    <w:r>
      <w:rPr>
        <w:rFonts w:hint="eastAsia"/>
        <w:b/>
        <w:sz w:val="30"/>
        <w:szCs w:val="30"/>
      </w:rPr>
      <w:t>健康管理一体化平台实施传单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2496B"/>
    <w:rsid w:val="16A3466C"/>
    <w:rsid w:val="26BE24E3"/>
    <w:rsid w:val="2B9C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0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859</Words>
  <Characters>859</Characters>
  <Lines>0</Lines>
  <Paragraphs>0</Paragraphs>
  <TotalTime>1</TotalTime>
  <ScaleCrop>false</ScaleCrop>
  <LinksUpToDate>false</LinksUpToDate>
  <CharactersWithSpaces>893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2024-11-26T05:06:00Z</dcterms:created>
  <dc:creator>EDY</dc:creator>
  <cp:lastModifiedBy>DiEr</cp:lastModifiedBy>
  <dcterms:modified xsi:type="dcterms:W3CDTF">2024-11-28T05:47:44Z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D7407D9E7EC845BAB704F44C9D0A3AF4_12</vt:lpwstr>
  </property>
</Properties>
</file>