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03F06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</w:rPr>
      </w:pPr>
      <w:r>
        <w:rPr>
          <w:rFonts w:hint="eastAsia"/>
        </w:rPr>
        <w:t>如皋市人民医院健康管理中心</w:t>
      </w:r>
    </w:p>
    <w:p w14:paraId="57796350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体检须知及注意事项</w:t>
      </w:r>
    </w:p>
    <w:p w14:paraId="52DED7A1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_GB2312" w:eastAsia="仿宋_GB2312"/>
        </w:rPr>
      </w:pPr>
      <w:r>
        <w:rPr>
          <w:rFonts w:hint="eastAsia" w:ascii="仿宋_GB2312" w:eastAsia="仿宋_GB2312"/>
          <w:b/>
          <w:bCs/>
        </w:rPr>
        <w:t>1.体检时间：</w:t>
      </w:r>
    </w:p>
    <w:p w14:paraId="3EC1ADDB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12" w:firstLineChars="200"/>
        <w:textAlignment w:val="auto"/>
        <w:rPr>
          <w:rFonts w:hint="eastAsia" w:ascii="仿宋_GB2312" w:eastAsia="仿宋_GB2312"/>
        </w:rPr>
      </w:pPr>
      <w:r>
        <w:rPr>
          <w:rFonts w:hint="eastAsia" w:ascii="仿宋_GB2312" w:hAnsi="Arial" w:eastAsia="仿宋_GB2312" w:cs="Arial"/>
          <w:color w:val="FF0000"/>
          <w:spacing w:val="8"/>
          <w:shd w:val="clear" w:color="auto" w:fill="FFFFFF"/>
        </w:rPr>
        <w:t>周一至周</w:t>
      </w:r>
      <w:r>
        <w:rPr>
          <w:rFonts w:hint="eastAsia" w:ascii="仿宋_GB2312" w:hAnsi="Arial" w:eastAsia="仿宋_GB2312" w:cs="Arial"/>
          <w:color w:val="FF0000"/>
          <w:spacing w:val="8"/>
          <w:shd w:val="clear" w:color="auto" w:fill="FFFFFF"/>
          <w:lang w:val="en-US" w:eastAsia="zh-CN"/>
        </w:rPr>
        <w:t>六</w:t>
      </w:r>
      <w:r>
        <w:rPr>
          <w:rFonts w:hint="eastAsia" w:ascii="仿宋_GB2312" w:hAnsi="Arial" w:eastAsia="仿宋_GB2312" w:cs="Arial"/>
          <w:color w:val="FF0000"/>
          <w:spacing w:val="8"/>
          <w:shd w:val="clear" w:color="auto" w:fill="FFFFFF"/>
        </w:rPr>
        <w:t>上午0</w:t>
      </w:r>
      <w:r>
        <w:rPr>
          <w:rFonts w:hint="eastAsia" w:ascii="仿宋_GB2312" w:hAnsi="Arial" w:eastAsia="仿宋_GB2312" w:cs="Arial"/>
          <w:color w:val="FF0000"/>
          <w:spacing w:val="8"/>
          <w:shd w:val="clear" w:color="auto" w:fill="FFFFFF"/>
          <w:lang w:val="en-US" w:eastAsia="zh-CN"/>
        </w:rPr>
        <w:t>6</w:t>
      </w:r>
      <w:r>
        <w:rPr>
          <w:rFonts w:hint="eastAsia" w:ascii="仿宋_GB2312" w:hAnsi="Arial" w:eastAsia="仿宋_GB2312" w:cs="Arial"/>
          <w:color w:val="FF0000"/>
          <w:spacing w:val="8"/>
          <w:shd w:val="clear" w:color="auto" w:fill="FFFFFF"/>
        </w:rPr>
        <w:t>:</w:t>
      </w:r>
      <w:r>
        <w:rPr>
          <w:rFonts w:hint="eastAsia" w:ascii="仿宋_GB2312" w:hAnsi="Arial" w:eastAsia="仿宋_GB2312" w:cs="Arial"/>
          <w:color w:val="FF0000"/>
          <w:spacing w:val="8"/>
          <w:shd w:val="clear" w:color="auto" w:fill="FFFFFF"/>
          <w:lang w:val="en-US" w:eastAsia="zh-CN"/>
        </w:rPr>
        <w:t>45</w:t>
      </w:r>
      <w:r>
        <w:rPr>
          <w:rFonts w:hint="eastAsia" w:ascii="仿宋_GB2312" w:hAnsi="Arial" w:eastAsia="仿宋_GB2312" w:cs="Arial"/>
          <w:color w:val="FF0000"/>
          <w:spacing w:val="8"/>
          <w:shd w:val="clear" w:color="auto" w:fill="FFFFFF"/>
        </w:rPr>
        <w:t>-11:00</w:t>
      </w:r>
      <w:r>
        <w:rPr>
          <w:rFonts w:hint="eastAsia" w:ascii="仿宋_GB2312" w:hAnsi="Arial" w:eastAsia="仿宋_GB2312" w:cs="Arial"/>
          <w:color w:val="FF0000"/>
          <w:spacing w:val="8"/>
          <w:shd w:val="clear" w:color="auto" w:fill="FFFFFF"/>
          <w:lang w:eastAsia="zh-CN"/>
        </w:rPr>
        <w:t>（</w:t>
      </w:r>
      <w:r>
        <w:rPr>
          <w:rFonts w:hint="eastAsia" w:ascii="仿宋_GB2312" w:hAnsi="Arial" w:eastAsia="仿宋_GB2312" w:cs="Arial"/>
          <w:color w:val="FF0000"/>
          <w:spacing w:val="8"/>
          <w:shd w:val="clear" w:color="auto" w:fill="FFFFFF"/>
          <w:lang w:val="en-US" w:eastAsia="zh-CN"/>
        </w:rPr>
        <w:t>周日上午7:20-11:00</w:t>
      </w:r>
      <w:r>
        <w:rPr>
          <w:rFonts w:hint="eastAsia" w:ascii="仿宋_GB2312" w:hAnsi="Arial" w:eastAsia="仿宋_GB2312" w:cs="Arial"/>
          <w:color w:val="FF0000"/>
          <w:spacing w:val="8"/>
          <w:shd w:val="clear" w:color="auto" w:fill="FFFFFF"/>
          <w:lang w:eastAsia="zh-CN"/>
        </w:rPr>
        <w:t>）</w:t>
      </w:r>
      <w:r>
        <w:rPr>
          <w:rFonts w:hint="eastAsia" w:ascii="仿宋_GB2312" w:hAnsi="Arial" w:eastAsia="仿宋_GB2312" w:cs="Arial"/>
          <w:spacing w:val="8"/>
          <w:shd w:val="clear" w:color="auto" w:fill="FFFFFF"/>
        </w:rPr>
        <w:t>，节假日详见医院</w:t>
      </w:r>
      <w:r>
        <w:rPr>
          <w:rFonts w:hint="eastAsia" w:ascii="仿宋_GB2312" w:hAnsi="Arial" w:eastAsia="仿宋_GB2312" w:cs="Arial"/>
          <w:spacing w:val="8"/>
          <w:shd w:val="clear" w:color="auto" w:fill="FFFFFF"/>
          <w:lang w:val="en-US" w:eastAsia="zh-CN"/>
        </w:rPr>
        <w:t>微信公众号</w:t>
      </w:r>
      <w:r>
        <w:rPr>
          <w:rFonts w:hint="eastAsia" w:ascii="仿宋_GB2312" w:hAnsi="Arial" w:eastAsia="仿宋_GB2312" w:cs="Arial"/>
          <w:spacing w:val="8"/>
          <w:shd w:val="clear" w:color="auto" w:fill="FFFFFF"/>
        </w:rPr>
        <w:t>；</w:t>
      </w:r>
      <w:r>
        <w:rPr>
          <w:rFonts w:hint="eastAsia" w:ascii="仿宋_GB2312" w:eastAsia="仿宋_GB2312"/>
        </w:rPr>
        <w:t>空腹采血请尽量在上午09:00前完成。</w:t>
      </w:r>
    </w:p>
    <w:p w14:paraId="35788BA4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仿宋_GB2312" w:hAnsi="Arial" w:eastAsia="仿宋_GB2312" w:cs="Arial"/>
          <w:spacing w:val="8"/>
          <w:shd w:val="clear" w:color="auto" w:fill="FFFFFF"/>
        </w:rPr>
      </w:pPr>
      <w:r>
        <w:rPr>
          <w:rFonts w:hint="eastAsia" w:ascii="仿宋_GB2312" w:eastAsia="仿宋_GB2312"/>
          <w:b/>
          <w:bCs/>
        </w:rPr>
        <w:t>2.体检地点</w:t>
      </w:r>
    </w:p>
    <w:p w14:paraId="221FE1B1">
      <w:pPr>
        <w:adjustRightInd w:val="0"/>
        <w:snapToGrid w:val="0"/>
        <w:spacing w:line="440" w:lineRule="exact"/>
        <w:ind w:left="359" w:leftChars="171" w:firstLine="120" w:firstLineChars="50"/>
        <w:jc w:val="left"/>
        <w:rPr>
          <w:rFonts w:hint="eastAsia" w:ascii="仿宋_GB2312" w:eastAsia="仿宋_GB2312"/>
          <w:kern w:val="0"/>
          <w:sz w:val="24"/>
          <w:szCs w:val="24"/>
        </w:rPr>
      </w:pPr>
      <w:r>
        <w:rPr>
          <w:rFonts w:hint="eastAsia" w:ascii="仿宋_GB2312" w:eastAsia="仿宋_GB2312"/>
          <w:kern w:val="0"/>
          <w:sz w:val="24"/>
          <w:szCs w:val="24"/>
        </w:rPr>
        <w:t>外科楼东侧一、二楼（健康管理中心）。</w:t>
      </w:r>
    </w:p>
    <w:p w14:paraId="02830D41">
      <w:pPr>
        <w:spacing w:line="360" w:lineRule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3.体检登记</w:t>
      </w:r>
    </w:p>
    <w:p w14:paraId="1EA0A537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体检当日，请您携带身份证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或</w:t>
      </w:r>
      <w:r>
        <w:rPr>
          <w:rFonts w:hint="eastAsia" w:ascii="仿宋_GB2312" w:eastAsia="仿宋_GB2312"/>
          <w:sz w:val="24"/>
          <w:szCs w:val="24"/>
        </w:rPr>
        <w:t>导检单来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健康管理中心</w:t>
      </w:r>
      <w:r>
        <w:rPr>
          <w:rFonts w:hint="eastAsia" w:ascii="仿宋_GB2312" w:eastAsia="仿宋_GB2312"/>
          <w:sz w:val="24"/>
          <w:szCs w:val="24"/>
        </w:rPr>
        <w:t>一楼服务台登记，再按工作人员的指引前往相应科室进行体检。</w:t>
      </w:r>
    </w:p>
    <w:p w14:paraId="13B4A4A2">
      <w:pPr>
        <w:spacing w:line="360" w:lineRule="auto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4.检前饮食</w:t>
      </w:r>
    </w:p>
    <w:p w14:paraId="3A88EA38">
      <w:pPr>
        <w:autoSpaceDE w:val="0"/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检查前三天饮食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宜</w:t>
      </w:r>
      <w:r>
        <w:rPr>
          <w:rFonts w:hint="eastAsia" w:ascii="仿宋_GB2312" w:eastAsia="仿宋_GB2312"/>
          <w:sz w:val="24"/>
          <w:szCs w:val="24"/>
        </w:rPr>
        <w:t>清淡</w:t>
      </w:r>
      <w:r>
        <w:rPr>
          <w:rFonts w:hint="eastAsia" w:ascii="仿宋_GB2312" w:eastAsia="仿宋_GB2312"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sz w:val="24"/>
          <w:szCs w:val="24"/>
        </w:rPr>
        <w:t>禁酒；保持正常作息，避免疲劳；检查前一天晚上20:00以后禁食，22:00以后禁水。</w:t>
      </w:r>
    </w:p>
    <w:p w14:paraId="08401C5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拟行胃镜检查者于检查前一天晚餐后禁食、禁水；</w:t>
      </w:r>
    </w:p>
    <w:p w14:paraId="4F7E001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both"/>
        <w:textAlignment w:val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拟行肠镜检查者，检查前三天少吃有渣、有颜色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的蔬菜、水果等食物</w:t>
      </w:r>
      <w:r>
        <w:rPr>
          <w:rFonts w:hint="eastAsia" w:ascii="仿宋_GB2312" w:eastAsia="仿宋_GB2312"/>
          <w:sz w:val="24"/>
          <w:szCs w:val="24"/>
        </w:rPr>
        <w:t>，并按照肠镜检查的注意事项做好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清洁肠道</w:t>
      </w:r>
      <w:r>
        <w:rPr>
          <w:rFonts w:hint="eastAsia" w:ascii="仿宋_GB2312" w:eastAsia="仿宋_GB2312"/>
          <w:sz w:val="24"/>
          <w:szCs w:val="24"/>
        </w:rPr>
        <w:t>准备。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</w:t>
      </w:r>
    </w:p>
    <w:p w14:paraId="107B8AB9">
      <w:pPr>
        <w:spacing w:line="360" w:lineRule="auto"/>
        <w:rPr>
          <w:rStyle w:val="6"/>
          <w:rFonts w:hint="eastAsia" w:ascii="宋体" w:hAnsi="宋体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5.空腹与</w:t>
      </w:r>
      <w:r>
        <w:rPr>
          <w:rStyle w:val="6"/>
          <w:rFonts w:hint="eastAsia" w:ascii="宋体" w:hAnsi="宋体"/>
        </w:rPr>
        <w:t>憋尿</w:t>
      </w:r>
    </w:p>
    <w:p w14:paraId="2F5452C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检查当日晨需空腹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如</w:t>
      </w:r>
      <w:r>
        <w:rPr>
          <w:rFonts w:hint="eastAsia" w:ascii="仿宋_GB2312" w:eastAsia="仿宋_GB2312"/>
          <w:sz w:val="24"/>
          <w:szCs w:val="24"/>
        </w:rPr>
        <w:t>静脉采血、</w:t>
      </w:r>
      <w:r>
        <w:rPr>
          <w:rFonts w:hint="eastAsia" w:ascii="仿宋_GB2312" w:eastAsia="仿宋_GB2312"/>
          <w:sz w:val="24"/>
          <w:szCs w:val="24"/>
          <w:lang w:eastAsia="zh-CN"/>
        </w:rPr>
        <w:t>上</w:t>
      </w:r>
      <w:r>
        <w:rPr>
          <w:rFonts w:hint="eastAsia" w:ascii="仿宋_GB2312" w:eastAsia="仿宋_GB2312"/>
          <w:sz w:val="24"/>
          <w:szCs w:val="24"/>
        </w:rPr>
        <w:t>腹部彩超、</w:t>
      </w:r>
      <w:r>
        <w:rPr>
          <w:rFonts w:hint="eastAsia" w:ascii="仿宋_GB2312" w:eastAsia="仿宋_GB2312"/>
          <w:sz w:val="24"/>
          <w:szCs w:val="24"/>
          <w:lang w:eastAsia="zh-CN"/>
        </w:rPr>
        <w:t>13碳尿素</w:t>
      </w:r>
      <w:r>
        <w:rPr>
          <w:rFonts w:hint="eastAsia" w:ascii="仿宋_GB2312" w:eastAsia="仿宋_GB2312"/>
          <w:sz w:val="24"/>
          <w:szCs w:val="24"/>
        </w:rPr>
        <w:t>呼气试验、上腹部</w:t>
      </w:r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全腹部</w:t>
      </w:r>
      <w:r>
        <w:rPr>
          <w:rFonts w:hint="eastAsia" w:ascii="仿宋_GB2312" w:eastAsia="仿宋_GB2312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sz w:val="24"/>
          <w:szCs w:val="24"/>
        </w:rPr>
        <w:t>CT</w:t>
      </w:r>
      <w:r>
        <w:rPr>
          <w:rFonts w:hint="eastAsia" w:ascii="仿宋_GB2312" w:eastAsia="仿宋_GB2312"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胃镜</w:t>
      </w:r>
      <w:r>
        <w:rPr>
          <w:rFonts w:hint="eastAsia" w:ascii="仿宋_GB2312" w:eastAsia="仿宋_GB2312"/>
          <w:sz w:val="24"/>
          <w:szCs w:val="24"/>
        </w:rPr>
        <w:t>等检查均为空腹检查项目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</w:p>
    <w:p w14:paraId="4145033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如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需作</w:t>
      </w:r>
      <w:r>
        <w:rPr>
          <w:rFonts w:hint="eastAsia" w:ascii="仿宋_GB2312" w:eastAsia="仿宋_GB2312"/>
          <w:sz w:val="24"/>
          <w:szCs w:val="24"/>
        </w:rPr>
        <w:t>前列腺、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泌尿系统（膀胱、输尿管）、</w:t>
      </w:r>
      <w:r>
        <w:rPr>
          <w:rFonts w:hint="eastAsia" w:ascii="仿宋_GB2312" w:eastAsia="仿宋_GB2312"/>
          <w:sz w:val="24"/>
          <w:szCs w:val="24"/>
        </w:rPr>
        <w:t>子宫附件彩超（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经腹</w:t>
      </w:r>
      <w:r>
        <w:rPr>
          <w:rFonts w:hint="eastAsia" w:ascii="仿宋_GB2312" w:eastAsia="仿宋_GB2312"/>
          <w:sz w:val="24"/>
          <w:szCs w:val="24"/>
        </w:rPr>
        <w:t>）检查者，请当天晨起尽量不解小便，或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采</w:t>
      </w:r>
      <w:r>
        <w:rPr>
          <w:rFonts w:hint="eastAsia" w:ascii="仿宋_GB2312" w:eastAsia="仿宋_GB2312"/>
          <w:sz w:val="24"/>
          <w:szCs w:val="24"/>
        </w:rPr>
        <w:t>血及</w:t>
      </w:r>
      <w:r>
        <w:rPr>
          <w:rFonts w:hint="eastAsia" w:ascii="仿宋_GB2312" w:eastAsia="仿宋_GB2312"/>
          <w:sz w:val="24"/>
          <w:szCs w:val="24"/>
          <w:lang w:eastAsia="zh-CN"/>
        </w:rPr>
        <w:t>13碳尿素</w:t>
      </w:r>
      <w:r>
        <w:rPr>
          <w:rFonts w:hint="eastAsia" w:ascii="仿宋_GB2312" w:eastAsia="仿宋_GB2312"/>
          <w:sz w:val="24"/>
          <w:szCs w:val="24"/>
        </w:rPr>
        <w:t>呼气试验结束后饮白开水使膀胱充盈，以便检查。</w:t>
      </w:r>
    </w:p>
    <w:p w14:paraId="2C125AE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eastAsia="仿宋_GB2312"/>
          <w:sz w:val="24"/>
          <w:szCs w:val="24"/>
        </w:rPr>
        <w:t>有上腹部</w:t>
      </w:r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全腹部</w:t>
      </w:r>
      <w:r>
        <w:rPr>
          <w:rFonts w:hint="eastAsia" w:ascii="仿宋_GB2312" w:eastAsia="仿宋_GB2312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sz w:val="24"/>
          <w:szCs w:val="24"/>
        </w:rPr>
        <w:t>CT者请先</w:t>
      </w:r>
      <w:r>
        <w:rPr>
          <w:rFonts w:hint="eastAsia" w:ascii="仿宋_GB2312" w:eastAsia="仿宋_GB2312"/>
          <w:sz w:val="24"/>
          <w:szCs w:val="24"/>
          <w:lang w:eastAsia="zh-CN"/>
        </w:rPr>
        <w:t>采</w:t>
      </w:r>
      <w:r>
        <w:rPr>
          <w:rFonts w:hint="eastAsia" w:ascii="仿宋_GB2312" w:eastAsia="仿宋_GB2312"/>
          <w:sz w:val="24"/>
          <w:szCs w:val="24"/>
        </w:rPr>
        <w:t>血再去做CT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做前需喝水3杯左右再检查。</w:t>
      </w:r>
    </w:p>
    <w:p w14:paraId="7155183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若同时含有</w:t>
      </w:r>
      <w:r>
        <w:rPr>
          <w:rFonts w:hint="eastAsia" w:ascii="仿宋_GB2312" w:eastAsia="仿宋_GB2312"/>
          <w:sz w:val="24"/>
          <w:szCs w:val="24"/>
          <w:lang w:eastAsia="zh-CN"/>
        </w:rPr>
        <w:t>13碳尿素</w:t>
      </w:r>
      <w:r>
        <w:rPr>
          <w:rFonts w:hint="eastAsia" w:ascii="仿宋_GB2312" w:eastAsia="仿宋_GB2312"/>
          <w:sz w:val="24"/>
          <w:szCs w:val="24"/>
        </w:rPr>
        <w:t>呼气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试验和上腹部</w:t>
      </w:r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全腹部</w:t>
      </w:r>
      <w:r>
        <w:rPr>
          <w:rFonts w:hint="eastAsia" w:ascii="仿宋_GB2312" w:eastAsia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CT，则在采血后先进行</w:t>
      </w:r>
      <w:r>
        <w:rPr>
          <w:rFonts w:hint="eastAsia" w:ascii="仿宋_GB2312" w:eastAsia="仿宋_GB2312"/>
          <w:sz w:val="24"/>
          <w:szCs w:val="24"/>
          <w:lang w:eastAsia="zh-CN"/>
        </w:rPr>
        <w:t>13碳尿素</w:t>
      </w:r>
      <w:r>
        <w:rPr>
          <w:rFonts w:hint="eastAsia" w:ascii="仿宋_GB2312" w:eastAsia="仿宋_GB2312"/>
          <w:sz w:val="24"/>
          <w:szCs w:val="24"/>
        </w:rPr>
        <w:t>呼气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试验，再做上腹部</w:t>
      </w:r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全腹部</w:t>
      </w:r>
      <w:r>
        <w:rPr>
          <w:rFonts w:hint="eastAsia" w:ascii="仿宋_GB2312" w:eastAsia="仿宋_GB2312"/>
          <w:sz w:val="24"/>
          <w:szCs w:val="24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CT。</w:t>
      </w:r>
    </w:p>
    <w:p w14:paraId="2470D3EA">
      <w:pPr>
        <w:spacing w:line="360" w:lineRule="auto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6.药物服用</w:t>
      </w:r>
    </w:p>
    <w:p w14:paraId="32532FF6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慢性病需服药的患者（如高血压、心脏病、哮喘病等）晨起请用少量白开水（＜50ml）正常服用药物。</w:t>
      </w:r>
    </w:p>
    <w:p w14:paraId="0206B634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>胃肠镜检查前需在医生指导下停用一周以上影响凝血功能的药物。</w:t>
      </w:r>
    </w:p>
    <w:p w14:paraId="7F16820D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13碳尿素</w:t>
      </w:r>
      <w:r>
        <w:rPr>
          <w:rFonts w:hint="eastAsia" w:ascii="仿宋_GB2312" w:eastAsia="仿宋_GB2312"/>
          <w:sz w:val="24"/>
          <w:szCs w:val="24"/>
        </w:rPr>
        <w:t>呼气试验检测前停用质子泵抑制剂（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奥美拉唑、雷贝拉唑等）等</w:t>
      </w:r>
      <w:r>
        <w:rPr>
          <w:rFonts w:hint="eastAsia" w:ascii="仿宋_GB2312" w:eastAsia="仿宋_GB2312"/>
          <w:sz w:val="24"/>
          <w:szCs w:val="24"/>
        </w:rPr>
        <w:t>抑酸剂2周。停用抗菌药物、铋剂类药物及某些有抑菌作用的中药4周。</w:t>
      </w:r>
    </w:p>
    <w:p w14:paraId="1DFBB722">
      <w:pPr>
        <w:spacing w:line="360" w:lineRule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7.特别告知</w:t>
      </w:r>
    </w:p>
    <w:p w14:paraId="50B4EB4C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有任何疾病史、怀孕或正在服用降压、降糖、扩张血管等药物者，体检前应告知医务人员。年老、体弱、行动不便或严重心肺疾病者，务必由家属陪同或单位工作人员陪同体检，避免发生意外。</w:t>
      </w:r>
    </w:p>
    <w:p w14:paraId="59BD5CFF">
      <w:pPr>
        <w:spacing w:line="360" w:lineRule="auto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8.尿液标本</w:t>
      </w:r>
    </w:p>
    <w:p w14:paraId="78A13902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  <w:szCs w:val="24"/>
        </w:rPr>
        <w:t>尿液标本的留取请采集中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段</w:t>
      </w:r>
      <w:r>
        <w:rPr>
          <w:rFonts w:hint="eastAsia" w:ascii="仿宋_GB2312" w:eastAsia="仿宋_GB2312"/>
          <w:sz w:val="24"/>
          <w:szCs w:val="24"/>
        </w:rPr>
        <w:t>清洁尿液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</w:p>
    <w:p w14:paraId="6A9B463E">
      <w:pPr>
        <w:spacing w:line="360" w:lineRule="auto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9.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女性</w:t>
      </w:r>
      <w:r>
        <w:rPr>
          <w:rFonts w:hint="eastAsia" w:ascii="仿宋_GB2312" w:eastAsia="仿宋_GB2312"/>
          <w:b/>
          <w:bCs/>
          <w:sz w:val="24"/>
          <w:szCs w:val="24"/>
        </w:rPr>
        <w:t>检查</w:t>
      </w:r>
    </w:p>
    <w:p w14:paraId="1FAF5F6C">
      <w:pPr>
        <w:widowControl/>
        <w:shd w:val="clear" w:color="auto" w:fill="FFFFFF"/>
        <w:spacing w:line="480" w:lineRule="atLeas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备孕、怀孕和哺乳期女性请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务必</w:t>
      </w:r>
      <w:r>
        <w:rPr>
          <w:rFonts w:hint="eastAsia" w:ascii="仿宋_GB2312" w:eastAsia="仿宋_GB2312"/>
          <w:sz w:val="24"/>
          <w:szCs w:val="24"/>
        </w:rPr>
        <w:t>先告知医护人员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勿</w:t>
      </w:r>
      <w:r>
        <w:rPr>
          <w:rFonts w:hint="eastAsia" w:ascii="仿宋_GB2312" w:eastAsia="仿宋_GB2312"/>
          <w:sz w:val="24"/>
          <w:szCs w:val="24"/>
        </w:rPr>
        <w:t>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放射线检查（如：胸片</w:t>
      </w:r>
      <w:r>
        <w:rPr>
          <w:rFonts w:hint="eastAsia" w:ascii="仿宋_GB2312" w:eastAsia="仿宋_GB2312"/>
          <w:sz w:val="24"/>
          <w:szCs w:val="24"/>
        </w:rPr>
        <w:t>、CT检查</w:t>
      </w:r>
      <w:r>
        <w:rPr>
          <w:rFonts w:hint="eastAsia" w:ascii="仿宋_GB2312" w:eastAsia="仿宋_GB2312"/>
          <w:sz w:val="24"/>
          <w:szCs w:val="24"/>
          <w:lang w:eastAsia="zh-CN"/>
        </w:rPr>
        <w:t>等）</w:t>
      </w:r>
      <w:r>
        <w:rPr>
          <w:rFonts w:hint="eastAsia" w:ascii="仿宋_GB2312" w:eastAsia="仿宋_GB2312"/>
          <w:sz w:val="24"/>
          <w:szCs w:val="24"/>
        </w:rPr>
        <w:t>、直肠指检、腔内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彩超</w:t>
      </w:r>
      <w:r>
        <w:rPr>
          <w:rFonts w:hint="eastAsia" w:ascii="仿宋_GB2312" w:eastAsia="仿宋_GB2312"/>
          <w:sz w:val="24"/>
          <w:szCs w:val="24"/>
        </w:rPr>
        <w:t>及妇科检查；</w:t>
      </w:r>
    </w:p>
    <w:p w14:paraId="68E11CBE">
      <w:pPr>
        <w:widowControl/>
        <w:shd w:val="clear" w:color="auto" w:fill="FFFFFF"/>
        <w:spacing w:line="480" w:lineRule="atLeas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乳腺有假体禁止做乳腺钼靶。</w:t>
      </w:r>
    </w:p>
    <w:p w14:paraId="1DE54BEB">
      <w:pPr>
        <w:widowControl/>
        <w:shd w:val="clear" w:color="auto" w:fill="FFFFFF"/>
        <w:spacing w:line="480" w:lineRule="atLeas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以下检查应避开月经期：妇科检查、尿检、大便检查、血相关（如卵巢）肿瘤标志物及胃肠镜等检查。</w:t>
      </w:r>
    </w:p>
    <w:p w14:paraId="1CB818EA">
      <w:pPr>
        <w:widowControl/>
        <w:shd w:val="clear" w:color="auto" w:fill="FFFFFF"/>
        <w:spacing w:line="480" w:lineRule="atLeas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妇科检查：限于已婚或有性生活史的女性，排空小便</w:t>
      </w:r>
      <w:r>
        <w:rPr>
          <w:rFonts w:hint="eastAsia" w:ascii="仿宋_GB2312" w:eastAsia="仿宋_GB2312"/>
          <w:sz w:val="24"/>
          <w:szCs w:val="24"/>
          <w:lang w:eastAsia="zh-CN"/>
        </w:rPr>
        <w:t>（有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尿检的先做尿检</w:t>
      </w:r>
      <w:r>
        <w:rPr>
          <w:rFonts w:hint="eastAsia" w:ascii="仿宋_GB2312" w:eastAsia="仿宋_GB2312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sz w:val="24"/>
          <w:szCs w:val="24"/>
        </w:rPr>
        <w:t>。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未婚</w:t>
      </w:r>
      <w:r>
        <w:rPr>
          <w:rFonts w:hint="eastAsia" w:ascii="仿宋_GB2312" w:eastAsia="仿宋_GB2312"/>
          <w:sz w:val="24"/>
          <w:szCs w:val="24"/>
        </w:rPr>
        <w:t>女性检查时</w:t>
      </w:r>
      <w:r>
        <w:rPr>
          <w:rFonts w:hint="eastAsia" w:ascii="仿宋_GB2312" w:eastAsia="仿宋_GB2312"/>
          <w:sz w:val="24"/>
          <w:szCs w:val="24"/>
          <w:lang w:eastAsia="zh-CN"/>
        </w:rPr>
        <w:t>请</w:t>
      </w:r>
      <w:r>
        <w:rPr>
          <w:rFonts w:hint="eastAsia" w:ascii="仿宋_GB2312" w:eastAsia="仿宋_GB2312"/>
          <w:sz w:val="24"/>
          <w:szCs w:val="24"/>
        </w:rPr>
        <w:t>主动告知医生，仅外检，或选择肛查</w:t>
      </w:r>
      <w:r>
        <w:rPr>
          <w:rFonts w:hint="eastAsia" w:ascii="仿宋_GB2312" w:eastAsia="仿宋_GB2312"/>
          <w:sz w:val="24"/>
          <w:szCs w:val="24"/>
          <w:lang w:eastAsia="zh-CN"/>
        </w:rPr>
        <w:t>，</w:t>
      </w:r>
      <w:r>
        <w:rPr>
          <w:rFonts w:hint="eastAsia" w:ascii="仿宋_GB2312" w:eastAsia="仿宋_GB2312"/>
          <w:sz w:val="24"/>
          <w:szCs w:val="24"/>
        </w:rPr>
        <w:t>若有妇科</w:t>
      </w:r>
      <w:r>
        <w:rPr>
          <w:rFonts w:hint="eastAsia" w:ascii="仿宋_GB2312" w:eastAsia="仿宋_GB2312"/>
          <w:sz w:val="24"/>
          <w:szCs w:val="24"/>
          <w:lang w:eastAsia="zh-CN"/>
        </w:rPr>
        <w:t>彩</w:t>
      </w:r>
      <w:r>
        <w:rPr>
          <w:rFonts w:hint="eastAsia" w:ascii="仿宋_GB2312" w:eastAsia="仿宋_GB2312"/>
          <w:sz w:val="24"/>
          <w:szCs w:val="24"/>
        </w:rPr>
        <w:t>超请在妇科</w:t>
      </w:r>
      <w:r>
        <w:rPr>
          <w:rFonts w:hint="eastAsia" w:ascii="仿宋_GB2312" w:eastAsia="仿宋_GB2312"/>
          <w:sz w:val="24"/>
          <w:szCs w:val="24"/>
          <w:lang w:eastAsia="zh-CN"/>
        </w:rPr>
        <w:t>彩</w:t>
      </w:r>
      <w:r>
        <w:rPr>
          <w:rFonts w:hint="eastAsia" w:ascii="仿宋_GB2312" w:eastAsia="仿宋_GB2312"/>
          <w:sz w:val="24"/>
          <w:szCs w:val="24"/>
        </w:rPr>
        <w:t>超检查结束后留取尿液。</w:t>
      </w:r>
    </w:p>
    <w:p w14:paraId="3490A572">
      <w:pPr>
        <w:widowControl/>
        <w:shd w:val="clear" w:color="auto" w:fill="FFFFFF"/>
        <w:spacing w:line="480" w:lineRule="atLeas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受检前日请暂停阴道用药及冲洗，避免性生活。</w:t>
      </w:r>
    </w:p>
    <w:p w14:paraId="544DA052">
      <w:pPr>
        <w:widowControl/>
        <w:shd w:val="clear" w:color="auto" w:fill="FFFFFF"/>
        <w:spacing w:line="480" w:lineRule="atLeast"/>
        <w:ind w:firstLine="50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5"/>
          <w:kern w:val="0"/>
          <w:sz w:val="24"/>
          <w:szCs w:val="24"/>
          <w:lang w:val="en-US" w:eastAsia="zh-CN" w:bidi="ar"/>
        </w:rPr>
        <w:t>检查当日请勿佩戴金属饰物、勿穿紧身裤袜、连衣裙、连身衣裤、长筒靴，勿化妆，以免影响体检项目检查。</w:t>
      </w:r>
    </w:p>
    <w:p w14:paraId="5B9E5F11">
      <w:pPr>
        <w:widowControl/>
        <w:shd w:val="clear" w:color="auto" w:fill="FFFFFF"/>
        <w:spacing w:line="480" w:lineRule="atLeast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10.X线、CT检查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、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核磁共振(MRI）</w:t>
      </w:r>
    </w:p>
    <w:p w14:paraId="0EFF3C89">
      <w:pPr>
        <w:widowControl/>
        <w:shd w:val="clear" w:color="auto" w:fill="FFFFFF"/>
        <w:spacing w:line="480" w:lineRule="atLeas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勿穿戴金属装饰</w:t>
      </w:r>
      <w:r>
        <w:rPr>
          <w:rFonts w:hint="eastAsia" w:ascii="仿宋_GB2312" w:eastAsia="仿宋_GB2312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kern w:val="0"/>
          <w:sz w:val="24"/>
          <w:szCs w:val="24"/>
          <w:lang w:val="en-US" w:eastAsia="zh-CN" w:bidi="ar"/>
        </w:rPr>
        <w:t>金属亮片等</w:t>
      </w:r>
      <w:r>
        <w:rPr>
          <w:rFonts w:hint="eastAsia" w:ascii="仿宋_GB2312" w:eastAsia="仿宋_GB2312"/>
          <w:sz w:val="24"/>
          <w:szCs w:val="24"/>
          <w:lang w:eastAsia="zh-CN"/>
        </w:rPr>
        <w:t>）</w:t>
      </w:r>
      <w:r>
        <w:rPr>
          <w:rFonts w:hint="eastAsia" w:ascii="仿宋_GB2312" w:eastAsia="仿宋_GB2312"/>
          <w:sz w:val="24"/>
          <w:szCs w:val="24"/>
        </w:rPr>
        <w:t>的衣服（包括有钢圈内衣），摘去手机、项链、钥匙、磁卡等所有金属物品。</w:t>
      </w:r>
    </w:p>
    <w:p w14:paraId="517B97A7"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360" w:lineRule="auto"/>
        <w:ind w:left="0" w:right="0" w:firstLine="510"/>
        <w:jc w:val="both"/>
        <w:rPr>
          <w:rFonts w:hint="eastAsia" w:ascii="仿宋_GB2312" w:hAnsi="仿宋_GB2312" w:eastAsia="仿宋_GB2312" w:cs="仿宋_GB2312"/>
          <w:b w:val="0"/>
          <w:bCs w:val="0"/>
          <w:spacing w:val="4"/>
          <w:kern w:val="0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拟行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胃</w:t>
      </w:r>
      <w:r>
        <w:rPr>
          <w:rFonts w:hint="eastAsia" w:ascii="仿宋_GB2312" w:eastAsia="仿宋_GB2312"/>
          <w:sz w:val="24"/>
          <w:szCs w:val="24"/>
        </w:rPr>
        <w:t>肠镜检查者，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建议将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核磁共振（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kern w:val="0"/>
          <w:sz w:val="24"/>
          <w:szCs w:val="24"/>
        </w:rPr>
        <w:t>上腹部及盆腔</w:t>
      </w:r>
      <w:r>
        <w:rPr>
          <w:rFonts w:hint="eastAsia" w:ascii="仿宋_GB2312" w:eastAsia="仿宋_GB2312"/>
          <w:b w:val="0"/>
          <w:bCs w:val="0"/>
          <w:sz w:val="24"/>
          <w:szCs w:val="24"/>
          <w:lang w:val="en-US" w:eastAsia="zh-CN"/>
        </w:rPr>
        <w:t>检查）</w:t>
      </w:r>
      <w:r>
        <w:rPr>
          <w:rFonts w:hint="eastAsia" w:ascii="仿宋_GB2312" w:hAnsi="仿宋_GB2312" w:eastAsia="仿宋_GB2312" w:cs="仿宋_GB2312"/>
          <w:b w:val="0"/>
          <w:bCs w:val="0"/>
          <w:spacing w:val="4"/>
          <w:kern w:val="0"/>
          <w:sz w:val="24"/>
          <w:szCs w:val="24"/>
        </w:rPr>
        <w:t>安排在胃肠镜之前。</w:t>
      </w:r>
    </w:p>
    <w:p w14:paraId="2AACC01D">
      <w:pPr>
        <w:keepNext w:val="0"/>
        <w:keepLines w:val="0"/>
        <w:widowControl/>
        <w:suppressLineNumbers w:val="0"/>
        <w:shd w:val="clear" w:fill="FFFFFF"/>
        <w:autoSpaceDE w:val="0"/>
        <w:autoSpaceDN/>
        <w:spacing w:before="0" w:beforeAutospacing="0" w:after="0" w:afterAutospacing="0" w:line="360" w:lineRule="auto"/>
        <w:ind w:left="0" w:right="0" w:firstLine="510"/>
        <w:jc w:val="both"/>
        <w:rPr>
          <w:rFonts w:hint="eastAsia" w:ascii="仿宋_GB2312" w:eastAsia="仿宋_GB2312"/>
          <w:color w:val="FF0000"/>
          <w:sz w:val="24"/>
          <w:szCs w:val="24"/>
        </w:rPr>
      </w:pPr>
      <w:r>
        <w:rPr>
          <w:rFonts w:hint="eastAsia" w:ascii="仿宋_GB2312" w:hAnsi="Calibri" w:eastAsia="仿宋_GB2312" w:cs="仿宋_GB2312"/>
          <w:spacing w:val="4"/>
          <w:kern w:val="0"/>
          <w:sz w:val="24"/>
          <w:szCs w:val="24"/>
          <w:shd w:val="clear" w:fill="FFFFFF"/>
          <w:lang w:val="en-US" w:eastAsia="zh-CN" w:bidi="ar"/>
        </w:rPr>
        <w:t>装有心脏起搏器、电子耳蜗、体内有金属植入物者请提前告知医生评估是否进行磁共振检查。</w:t>
      </w:r>
    </w:p>
    <w:p w14:paraId="52CF9C9E">
      <w:pPr>
        <w:spacing w:line="360" w:lineRule="auto"/>
        <w:rPr>
          <w:rFonts w:hint="eastAsia" w:ascii="仿宋_GB2312" w:eastAsia="仿宋_GB2312"/>
          <w:b/>
          <w:bCs/>
          <w:sz w:val="24"/>
          <w:szCs w:val="24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11.体检结束</w:t>
      </w:r>
    </w:p>
    <w:p w14:paraId="413C3A53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体检当日请完成您检查的所有项目，若自动放弃某些检查，请在导检单上相应检测项目后面写放弃并签名，并将您的导检单交至一楼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或二楼</w:t>
      </w:r>
      <w:r>
        <w:rPr>
          <w:rFonts w:hint="eastAsia" w:ascii="仿宋_GB2312" w:eastAsia="仿宋_GB2312"/>
          <w:sz w:val="24"/>
          <w:szCs w:val="24"/>
        </w:rPr>
        <w:t>服务台。</w:t>
      </w:r>
    </w:p>
    <w:p w14:paraId="49EF9BC8">
      <w:pPr>
        <w:spacing w:line="360" w:lineRule="auto"/>
        <w:rPr>
          <w:rFonts w:hint="eastAsia" w:ascii="仿宋_GB2312" w:eastAsia="仿宋_GB2312"/>
          <w:b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b/>
          <w:bCs/>
          <w:sz w:val="24"/>
          <w:szCs w:val="24"/>
        </w:rPr>
        <w:t>12.体检报告查询方法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（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本人/家属</w:t>
      </w:r>
      <w:r>
        <w:rPr>
          <w:rFonts w:hint="eastAsia" w:ascii="仿宋_GB2312" w:eastAsia="仿宋_GB2312"/>
          <w:b/>
          <w:bCs/>
          <w:sz w:val="24"/>
          <w:szCs w:val="24"/>
          <w:lang w:eastAsia="zh-CN"/>
        </w:rPr>
        <w:t>）</w:t>
      </w:r>
    </w:p>
    <w:p w14:paraId="3C2541A0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关注如皋市人民医院公众号</w:t>
      </w:r>
      <w:r>
        <w:rPr>
          <w:rFonts w:hint="eastAsia" w:ascii="仿宋_GB2312" w:eastAsia="仿宋_GB2312"/>
          <w:color w:val="FF0000"/>
          <w:sz w:val="24"/>
          <w:szCs w:val="24"/>
        </w:rPr>
        <w:t>→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互联网医院</w:t>
      </w:r>
      <w:r>
        <w:rPr>
          <w:rFonts w:hint="eastAsia" w:ascii="仿宋_GB2312" w:eastAsia="仿宋_GB2312"/>
          <w:color w:val="FF0000"/>
          <w:sz w:val="24"/>
          <w:szCs w:val="24"/>
        </w:rPr>
        <w:t>→</w:t>
      </w:r>
      <w:r>
        <w:rPr>
          <w:rFonts w:hint="eastAsia" w:ascii="仿宋_GB2312" w:eastAsia="仿宋_GB2312"/>
          <w:color w:val="FF0000"/>
          <w:sz w:val="24"/>
          <w:szCs w:val="24"/>
          <w:lang w:val="en-US" w:eastAsia="zh-CN"/>
        </w:rPr>
        <w:t>体检服务</w:t>
      </w:r>
      <w:r>
        <w:rPr>
          <w:rFonts w:hint="eastAsia" w:ascii="仿宋_GB2312" w:eastAsia="仿宋_GB2312"/>
          <w:sz w:val="24"/>
          <w:szCs w:val="24"/>
        </w:rPr>
        <w:t>→体检报告查询→注册/登录（身份证号码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及手机号</w:t>
      </w:r>
      <w:r>
        <w:rPr>
          <w:rFonts w:hint="eastAsia" w:ascii="仿宋_GB2312" w:eastAsia="仿宋_GB2312"/>
          <w:sz w:val="24"/>
          <w:szCs w:val="24"/>
        </w:rPr>
        <w:t>必须正确）。</w:t>
      </w:r>
    </w:p>
    <w:p w14:paraId="233FCC07">
      <w:pPr>
        <w:spacing w:line="360" w:lineRule="auto"/>
        <w:rPr>
          <w:rFonts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 xml:space="preserve">★  注: </w:t>
      </w:r>
    </w:p>
    <w:p w14:paraId="31E23D08">
      <w:pPr>
        <w:spacing w:line="360" w:lineRule="auto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1.如果您在体检过程中遇到困难或有疑问，请向工作人员寻求帮助。</w:t>
      </w:r>
    </w:p>
    <w:p w14:paraId="00580129">
      <w:pPr>
        <w:spacing w:line="360" w:lineRule="auto"/>
        <w:ind w:firstLine="480" w:firstLineChars="200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t>2.一次健康体检未发现异常并不代表完全没有潜在疾病，若出现疾病症状，应及时就医。谢谢合作！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</w:p>
    <w:p w14:paraId="796ADE0C">
      <w:pPr>
        <w:spacing w:line="360" w:lineRule="auto"/>
        <w:ind w:firstLine="482" w:firstLineChars="200"/>
        <w:rPr>
          <w:rFonts w:hint="default" w:ascii="宋体" w:hAnsi="宋体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_GB2312" w:eastAsia="仿宋_GB2312"/>
          <w:b/>
          <w:bCs/>
          <w:sz w:val="24"/>
          <w:szCs w:val="24"/>
        </w:rPr>
        <w:t>.</w:t>
      </w:r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体检项目价格随物价部门实时调整，以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4"/>
          <w:szCs w:val="24"/>
          <w:lang w:val="en-US" w:eastAsia="zh-CN"/>
        </w:rPr>
        <w:t>当日系统价格为准。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YmIxYjQ2Mzg2YjI4NTUzZmVlZjA3NWQ0NTFhYmUxZDMifQ=="/>
  </w:docVars>
  <w:rsids>
    <w:rsidRoot w:val="00482A14"/>
    <w:rsid w:val="00482A14"/>
    <w:rsid w:val="006337AC"/>
    <w:rsid w:val="00A641FB"/>
    <w:rsid w:val="024E06A7"/>
    <w:rsid w:val="02CD5A6F"/>
    <w:rsid w:val="02ED7EC0"/>
    <w:rsid w:val="03AD6866"/>
    <w:rsid w:val="045D6F94"/>
    <w:rsid w:val="04AB3B8E"/>
    <w:rsid w:val="0A391C3C"/>
    <w:rsid w:val="0ACF434F"/>
    <w:rsid w:val="0CF140C8"/>
    <w:rsid w:val="0E117662"/>
    <w:rsid w:val="0E511C4A"/>
    <w:rsid w:val="18610628"/>
    <w:rsid w:val="19670574"/>
    <w:rsid w:val="19801636"/>
    <w:rsid w:val="1A8E38DF"/>
    <w:rsid w:val="1C202C51"/>
    <w:rsid w:val="202D3B9A"/>
    <w:rsid w:val="22010E3A"/>
    <w:rsid w:val="23B107E7"/>
    <w:rsid w:val="25426688"/>
    <w:rsid w:val="25B61F3B"/>
    <w:rsid w:val="266A16A4"/>
    <w:rsid w:val="2802590C"/>
    <w:rsid w:val="28AD2CFB"/>
    <w:rsid w:val="29763EBB"/>
    <w:rsid w:val="2C163734"/>
    <w:rsid w:val="2F0D0E1E"/>
    <w:rsid w:val="30E6657C"/>
    <w:rsid w:val="310B522A"/>
    <w:rsid w:val="317134E9"/>
    <w:rsid w:val="31C74002"/>
    <w:rsid w:val="31F91B2E"/>
    <w:rsid w:val="326F1DF0"/>
    <w:rsid w:val="32C4704D"/>
    <w:rsid w:val="330E33B7"/>
    <w:rsid w:val="347B2CCE"/>
    <w:rsid w:val="36E903C3"/>
    <w:rsid w:val="371D62BE"/>
    <w:rsid w:val="377D6D5D"/>
    <w:rsid w:val="38A74160"/>
    <w:rsid w:val="3B1479D8"/>
    <w:rsid w:val="3C227694"/>
    <w:rsid w:val="3DDB658B"/>
    <w:rsid w:val="3E805C57"/>
    <w:rsid w:val="3F204B9E"/>
    <w:rsid w:val="3F370D90"/>
    <w:rsid w:val="3FFB2F15"/>
    <w:rsid w:val="40B51316"/>
    <w:rsid w:val="43087E22"/>
    <w:rsid w:val="44894F93"/>
    <w:rsid w:val="45B65777"/>
    <w:rsid w:val="48E24C72"/>
    <w:rsid w:val="491670D8"/>
    <w:rsid w:val="4A437992"/>
    <w:rsid w:val="4D673998"/>
    <w:rsid w:val="4F4A3571"/>
    <w:rsid w:val="522B1438"/>
    <w:rsid w:val="52B05402"/>
    <w:rsid w:val="54484B05"/>
    <w:rsid w:val="546E7D01"/>
    <w:rsid w:val="55EB160A"/>
    <w:rsid w:val="56AD68BF"/>
    <w:rsid w:val="59A940C3"/>
    <w:rsid w:val="59BB620C"/>
    <w:rsid w:val="5A24333C"/>
    <w:rsid w:val="5C763BF7"/>
    <w:rsid w:val="5D69550A"/>
    <w:rsid w:val="5D7440EB"/>
    <w:rsid w:val="610C6588"/>
    <w:rsid w:val="61241E74"/>
    <w:rsid w:val="619865DA"/>
    <w:rsid w:val="61CB0541"/>
    <w:rsid w:val="650C6EA7"/>
    <w:rsid w:val="662E109F"/>
    <w:rsid w:val="672C55DE"/>
    <w:rsid w:val="6C382C77"/>
    <w:rsid w:val="6DBD3434"/>
    <w:rsid w:val="704B11CB"/>
    <w:rsid w:val="72275933"/>
    <w:rsid w:val="72842772"/>
    <w:rsid w:val="732E437C"/>
    <w:rsid w:val="73F41B79"/>
    <w:rsid w:val="78994A9D"/>
    <w:rsid w:val="7B533629"/>
    <w:rsid w:val="7BA92184"/>
    <w:rsid w:val="7BFD3595"/>
    <w:rsid w:val="7FE2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15"/>
    <w:basedOn w:val="5"/>
    <w:autoRedefine/>
    <w:qFormat/>
    <w:uiPriority w:val="0"/>
    <w:rPr>
      <w:rFonts w:hint="default" w:ascii="Times New Roman" w:hAnsi="Times New Roman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3</Pages>
  <Words>1399</Words>
  <Characters>1472</Characters>
  <Lines>7</Lines>
  <Paragraphs>2</Paragraphs>
  <TotalTime>1152</TotalTime>
  <ScaleCrop>false</ScaleCrop>
  <LinksUpToDate>false</LinksUpToDate>
  <CharactersWithSpaces>1483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2024-01-03T01:08:00Z</dcterms:created>
  <dc:creator>user</dc:creator>
  <cp:lastModifiedBy>乐礼祥</cp:lastModifiedBy>
  <cp:lastPrinted>2024-01-04T00:39:00Z</cp:lastPrinted>
  <dcterms:modified xsi:type="dcterms:W3CDTF">2024-11-28T23:28:22Z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7F71236A12F54BFDBEB34B7E5EDE5CD7_12</vt:lpwstr>
  </property>
</Properties>
</file>