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FF371C">
      <w:pPr>
        <w:rPr>
          <w:rFonts w:hint="eastAsia"/>
        </w:rPr>
      </w:pPr>
    </w:p>
    <w:p w14:paraId="62E1D3D7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 xml:space="preserve">未检查完成的也可以进行总检审核 </w:t>
      </w:r>
    </w:p>
    <w:p w14:paraId="2E0AD1D6">
      <w:pPr>
        <w:pStyle w:val="30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搜索的异常和医学建议使用颜色进行区分</w:t>
      </w:r>
    </w:p>
    <w:p w14:paraId="3EDBD37F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3219450"/>
            <wp:effectExtent l="0" t="0" r="2540" b="0"/>
            <wp:docPr id="35654356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4356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6060">
      <w:pPr>
        <w:rPr>
          <w:rFonts w:hint="eastAsia"/>
        </w:rPr>
      </w:pPr>
      <w:r>
        <w:rPr>
          <w:rFonts w:hint="eastAsia"/>
        </w:rPr>
        <w:t>3.在开单项目页面或者在导检单分类增加可配置是否在导检单显示（默认展示）</w:t>
      </w:r>
    </w:p>
    <w:p w14:paraId="46C16F23">
      <w:pPr>
        <w:rPr>
          <w:rFonts w:hint="eastAsia"/>
        </w:rPr>
      </w:pPr>
      <w:r>
        <w:drawing>
          <wp:inline distT="0" distB="0" distL="0" distR="0">
            <wp:extent cx="5274310" cy="2611755"/>
            <wp:effectExtent l="0" t="0" r="2540" b="0"/>
            <wp:docPr id="212302635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26358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420202E9">
      <w:pPr>
        <w:rPr>
          <w:rFonts w:hint="eastAsia"/>
        </w:rPr>
      </w:pPr>
      <w:r>
        <w:rPr>
          <w:rFonts w:hint="eastAsia"/>
        </w:rPr>
        <w:t>4.体检报告增加成长发育报告----报告模板等长恒发</w:t>
      </w:r>
    </w:p>
    <w:p w14:paraId="775C092A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2729865"/>
            <wp:effectExtent l="0" t="0" r="2540" b="0"/>
            <wp:docPr id="154898113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8113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A49D">
      <w:pPr>
        <w:rPr>
          <w:rFonts w:hint="eastAsia"/>
        </w:rPr>
      </w:pPr>
      <w:r>
        <w:rPr>
          <w:rFonts w:hint="eastAsia"/>
        </w:rPr>
        <w:t>5.微信注册时增加openid</w:t>
      </w:r>
    </w:p>
    <w:p w14:paraId="4E460057">
      <w:pPr>
        <w:rPr>
          <w:rFonts w:hint="eastAsia" w:eastAsiaTheme="minorEastAsia"/>
          <w:lang w:eastAsia="zh-CN"/>
        </w:rPr>
      </w:pPr>
      <w:r>
        <w:rPr>
          <w:rFonts w:hint="eastAsia"/>
        </w:rPr>
        <w:t>6..骨密度的pdf转换成图片后数值会空掉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订单号：</w:t>
      </w:r>
      <w:r>
        <w:rPr>
          <w:rFonts w:hint="eastAsia"/>
          <w:lang w:eastAsia="zh-CN"/>
        </w:rPr>
        <w:t>）</w:t>
      </w:r>
    </w:p>
    <w:p w14:paraId="5335A895">
      <w:pPr>
        <w:rPr>
          <w:rFonts w:hint="eastAsia"/>
        </w:rPr>
      </w:pPr>
      <w:r>
        <w:rPr>
          <w:rFonts w:hint="eastAsia"/>
        </w:rPr>
        <w:t>7.</w:t>
      </w:r>
      <w:r>
        <w:rPr>
          <w:rFonts w:hint="eastAsia"/>
          <w:strike/>
          <w:dstrike w:val="0"/>
        </w:rPr>
        <w:t>在dic_bracode新增lis条码类型字段对应LisSampleType</w:t>
      </w:r>
      <w:r>
        <w:rPr>
          <w:rFonts w:hint="eastAsia"/>
        </w:rPr>
        <w:t>，</w:t>
      </w:r>
      <w:r>
        <w:rPr>
          <w:rFonts w:hint="eastAsia"/>
          <w:color w:val="0000FF"/>
        </w:rPr>
        <w:t>前端条码类型维护</w:t>
      </w:r>
      <w:r>
        <w:rPr>
          <w:rFonts w:hint="eastAsia"/>
        </w:rPr>
        <w:t>新增可以维护这个字段，推送lis医嘱时代替原先dic_orderitem里的LisSampleType</w:t>
      </w:r>
    </w:p>
    <w:p w14:paraId="019082BE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现在是在数据库维护的，需要前端界面维护、检验项目必须维护</w:t>
      </w:r>
      <w:r>
        <w:rPr>
          <w:rFonts w:hint="eastAsia"/>
          <w:lang w:eastAsia="zh-CN"/>
        </w:rPr>
        <w:t>）</w:t>
      </w:r>
    </w:p>
    <w:p w14:paraId="0880F79B">
      <w:pPr>
        <w:rPr>
          <w:rFonts w:hint="eastAsia"/>
          <w:strike/>
          <w:dstrike w:val="0"/>
        </w:rPr>
      </w:pPr>
      <w:r>
        <w:rPr>
          <w:rFonts w:hint="eastAsia"/>
        </w:rPr>
        <w:t>8.</w:t>
      </w:r>
      <w:r>
        <w:rPr>
          <w:rFonts w:hint="eastAsia"/>
          <w:strike/>
          <w:dstrike w:val="0"/>
        </w:rPr>
        <w:t>打印体检人的项目明细，具体打印模板等长恒发</w:t>
      </w:r>
    </w:p>
    <w:p w14:paraId="3FAABB7D">
      <w:pPr>
        <w:rPr>
          <w:rFonts w:hint="eastAsia"/>
        </w:rPr>
      </w:pPr>
      <w:r>
        <w:rPr>
          <w:rFonts w:hint="eastAsia"/>
        </w:rPr>
        <w:t>9.新建套餐时不可打折的项目不能打折</w:t>
      </w:r>
      <w:bookmarkStart w:id="0" w:name="_GoBack"/>
      <w:bookmarkEnd w:id="0"/>
    </w:p>
    <w:p w14:paraId="266A463B">
      <w:pPr>
        <w:pStyle w:val="30"/>
        <w:ind w:left="360"/>
        <w:rPr>
          <w:rFonts w:hint="eastAsia"/>
        </w:rPr>
      </w:pPr>
      <w:r>
        <w:drawing>
          <wp:inline distT="0" distB="0" distL="0" distR="0">
            <wp:extent cx="5274310" cy="2769235"/>
            <wp:effectExtent l="0" t="0" r="2540" b="0"/>
            <wp:docPr id="177536279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6279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E035">
      <w:pPr>
        <w:rPr>
          <w:rFonts w:hint="eastAsia"/>
        </w:rPr>
      </w:pPr>
      <w:r>
        <w:rPr>
          <w:rFonts w:hint="eastAsia"/>
        </w:rPr>
        <w:t>10..订单操作页选择项目栏改动：</w:t>
      </w:r>
    </w:p>
    <w:p w14:paraId="59BDE922">
      <w:pPr>
        <w:pStyle w:val="30"/>
        <w:ind w:left="360"/>
        <w:rPr>
          <w:rFonts w:hint="eastAsia"/>
        </w:rPr>
      </w:pPr>
    </w:p>
    <w:p w14:paraId="26C37EA9">
      <w:pPr>
        <w:rPr>
          <w:rFonts w:hint="eastAsia"/>
        </w:rPr>
      </w:pPr>
      <w:r>
        <w:drawing>
          <wp:inline distT="0" distB="0" distL="0" distR="0">
            <wp:extent cx="5274310" cy="2670175"/>
            <wp:effectExtent l="0" t="0" r="2540" b="0"/>
            <wp:docPr id="1495242814" name="图片 1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42814" name="图片 1" descr="图形用户界面, 应用程序, 表格, Excel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B2AE">
      <w:pPr>
        <w:rPr>
          <w:rFonts w:hint="eastAsia"/>
        </w:rPr>
      </w:pPr>
      <w:r>
        <w:rPr>
          <w:rFonts w:hint="eastAsia"/>
        </w:rPr>
        <w:t>11.总检、复审页面进去审核查看后返回固定页面位置</w:t>
      </w:r>
    </w:p>
    <w:p w14:paraId="372CD215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返回后，要回到原来的页面，看看能不能不走页面刷新</w:t>
      </w:r>
      <w:r>
        <w:rPr>
          <w:rFonts w:hint="eastAsia"/>
          <w:lang w:eastAsia="zh-CN"/>
        </w:rPr>
        <w:t>）</w:t>
      </w:r>
    </w:p>
    <w:p w14:paraId="503D3D83">
      <w:pPr>
        <w:rPr>
          <w:rFonts w:hint="eastAsia" w:eastAsiaTheme="minorEastAsia"/>
          <w:lang w:eastAsia="zh-CN"/>
        </w:rPr>
      </w:pPr>
      <w:r>
        <w:rPr>
          <w:rFonts w:hint="eastAsia"/>
        </w:rPr>
        <w:t>12. 修改建议内容后固定原来的排序位置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修改保存也放在最后一条了，要带上num，还是保存原来的位置</w:t>
      </w:r>
      <w:r>
        <w:rPr>
          <w:rFonts w:hint="eastAsia"/>
          <w:lang w:eastAsia="zh-CN"/>
        </w:rPr>
        <w:t>）</w:t>
      </w:r>
    </w:p>
    <w:p w14:paraId="1D776213">
      <w:pPr>
        <w:rPr>
          <w:rFonts w:hint="eastAsia"/>
        </w:rPr>
      </w:pPr>
      <w:r>
        <w:drawing>
          <wp:inline distT="0" distB="0" distL="0" distR="0">
            <wp:extent cx="5274310" cy="2874645"/>
            <wp:effectExtent l="0" t="0" r="2540" b="1905"/>
            <wp:docPr id="154004246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4246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C6B2">
      <w:pPr>
        <w:rPr>
          <w:rFonts w:hint="eastAsia"/>
          <w:color w:val="0000FF"/>
        </w:rPr>
      </w:pPr>
      <w:r>
        <w:rPr>
          <w:rFonts w:hint="eastAsia"/>
        </w:rPr>
        <w:t>13.虚拟打印上传时配置文件</w:t>
      </w:r>
      <w:r>
        <w:rPr>
          <w:rFonts w:hint="eastAsia"/>
          <w:color w:val="0000FF"/>
        </w:rPr>
        <w:t>可配置默认结果类型</w:t>
      </w:r>
    </w:p>
    <w:p w14:paraId="795BF3FF">
      <w:pPr>
        <w:rPr>
          <w:rFonts w:hint="eastAsia"/>
        </w:rPr>
      </w:pPr>
      <w:r>
        <w:rPr>
          <w:rFonts w:hint="eastAsia"/>
        </w:rPr>
        <w:t>14.医学建议新增报错：将字符串转换为 uniqueidentifier 时失败。</w:t>
      </w:r>
    </w:p>
    <w:p w14:paraId="76ED1A1C">
      <w:pPr>
        <w:rPr>
          <w:rFonts w:hint="eastAsia"/>
        </w:rPr>
      </w:pPr>
    </w:p>
    <w:p w14:paraId="5787280C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044EF1"/>
    <w:multiLevelType w:val="multilevel"/>
    <w:tmpl w:val="1D044EF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0YjAxYTM1YWQzMzcyYjkxNTdiMWIwOWVmOGI3N2MifQ=="/>
  </w:docVars>
  <w:rsids>
    <w:rsidRoot w:val="00DD7018"/>
    <w:rsid w:val="00070B74"/>
    <w:rsid w:val="000D7A5F"/>
    <w:rsid w:val="00143163"/>
    <w:rsid w:val="001B190B"/>
    <w:rsid w:val="002919C0"/>
    <w:rsid w:val="002C1AB3"/>
    <w:rsid w:val="002D3433"/>
    <w:rsid w:val="003C3852"/>
    <w:rsid w:val="004257F5"/>
    <w:rsid w:val="00436300"/>
    <w:rsid w:val="004E4DAE"/>
    <w:rsid w:val="004F10B3"/>
    <w:rsid w:val="00502377"/>
    <w:rsid w:val="00510420"/>
    <w:rsid w:val="00524BD5"/>
    <w:rsid w:val="00526FE0"/>
    <w:rsid w:val="00564898"/>
    <w:rsid w:val="006D08E4"/>
    <w:rsid w:val="00727A67"/>
    <w:rsid w:val="008331AA"/>
    <w:rsid w:val="008444BD"/>
    <w:rsid w:val="008545E9"/>
    <w:rsid w:val="0092334C"/>
    <w:rsid w:val="00964688"/>
    <w:rsid w:val="009C1F99"/>
    <w:rsid w:val="009D6915"/>
    <w:rsid w:val="00AC1C24"/>
    <w:rsid w:val="00B43A9B"/>
    <w:rsid w:val="00C65A74"/>
    <w:rsid w:val="00C82467"/>
    <w:rsid w:val="00C96ACD"/>
    <w:rsid w:val="00CC4711"/>
    <w:rsid w:val="00CD11E8"/>
    <w:rsid w:val="00D45F97"/>
    <w:rsid w:val="00DA7CE8"/>
    <w:rsid w:val="00DD7018"/>
    <w:rsid w:val="00E34B0F"/>
    <w:rsid w:val="00F122DE"/>
    <w:rsid w:val="00F32EFF"/>
    <w:rsid w:val="00F81697"/>
    <w:rsid w:val="0846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301</Words>
  <Characters>395</Characters>
  <Lines>3</Lines>
  <Paragraphs>1</Paragraphs>
  <TotalTime>14</TotalTime>
  <ScaleCrop>false</ScaleCrop>
  <LinksUpToDate>false</LinksUpToDate>
  <CharactersWithSpaces>400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2024-10-21T01:50:00Z</dcterms:created>
  <dc:creator>e23573</dc:creator>
  <cp:lastModifiedBy>海盗王</cp:lastModifiedBy>
  <dcterms:modified xsi:type="dcterms:W3CDTF">2024-10-21T02:12:52Z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DD7589D89DBE4813AAAADA33FAE75F43_13</vt:lpwstr>
  </property>
</Properties>
</file>